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03D" w:rsidRPr="006631DA" w:rsidRDefault="00EB503D" w:rsidP="00EB503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 Лекция </w:t>
      </w:r>
      <w:r>
        <w:rPr>
          <w:b/>
          <w:sz w:val="28"/>
          <w:szCs w:val="28"/>
        </w:rPr>
        <w:t xml:space="preserve"> Ввод координат</w:t>
      </w:r>
    </w:p>
    <w:p w:rsidR="00EB503D" w:rsidRDefault="00EB503D" w:rsidP="00EB503D">
      <w:pPr>
        <w:jc w:val="center"/>
        <w:rPr>
          <w:sz w:val="28"/>
          <w:szCs w:val="28"/>
        </w:rPr>
      </w:pP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4.1.1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В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AutoCAD</w:t>
      </w:r>
      <w:r>
        <w:rPr>
          <w:sz w:val="28"/>
          <w:szCs w:val="28"/>
        </w:rPr>
        <w:t xml:space="preserve">  используется несколько систем координат, которые связаны с двухмерной графикой – </w:t>
      </w:r>
      <w:r w:rsidRPr="006631DA">
        <w:rPr>
          <w:sz w:val="28"/>
          <w:szCs w:val="28"/>
        </w:rPr>
        <w:t>это декартовая</w:t>
      </w:r>
      <w:r>
        <w:rPr>
          <w:sz w:val="28"/>
          <w:szCs w:val="28"/>
        </w:rPr>
        <w:t xml:space="preserve"> (или ее еще называют </w:t>
      </w:r>
      <w:r w:rsidRPr="006631DA">
        <w:rPr>
          <w:sz w:val="28"/>
          <w:szCs w:val="28"/>
        </w:rPr>
        <w:t>прямоугольной</w:t>
      </w:r>
      <w:r>
        <w:rPr>
          <w:sz w:val="28"/>
          <w:szCs w:val="28"/>
        </w:rPr>
        <w:t xml:space="preserve">)   и   </w:t>
      </w:r>
      <w:r w:rsidRPr="006631DA">
        <w:rPr>
          <w:sz w:val="28"/>
          <w:szCs w:val="28"/>
        </w:rPr>
        <w:t>полярная</w:t>
      </w:r>
      <w:r>
        <w:rPr>
          <w:sz w:val="28"/>
          <w:szCs w:val="28"/>
        </w:rPr>
        <w:t xml:space="preserve">    системы.</w:t>
      </w:r>
    </w:p>
    <w:p w:rsidR="00EB503D" w:rsidRDefault="00EB503D" w:rsidP="00EB503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4.1.2 Декартова система координат. 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 этой системе описание координат любой точки на плоскости связано с определением ее положения относительно двух взаимно перпендикулярных осей Х и У.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Координата каждой точки определяется, как расстояние от начала координат до проекции этой точки на оси Х и У. Ввод значений координат каждой точки осуществляется через запятую:</w:t>
      </w:r>
      <w:r w:rsidRPr="007F40F1">
        <w:rPr>
          <w:sz w:val="28"/>
          <w:szCs w:val="28"/>
        </w:rPr>
        <w:t>0,0</w:t>
      </w:r>
      <w:r>
        <w:rPr>
          <w:sz w:val="28"/>
          <w:szCs w:val="28"/>
        </w:rPr>
        <w:t xml:space="preserve"> или 150,0  (х=0, у=0   или       х=150, у=0).</w:t>
      </w:r>
    </w:p>
    <w:p w:rsidR="00EB503D" w:rsidRDefault="00EB503D" w:rsidP="00EB503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4.1.3 Полярная система координат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Определение координат точек в полярной системе сводится к нахождению двух параметров точки:</w:t>
      </w:r>
    </w:p>
    <w:p w:rsidR="00EB503D" w:rsidRDefault="00EB503D" w:rsidP="00EB503D">
      <w:pPr>
        <w:ind w:left="705"/>
        <w:jc w:val="both"/>
        <w:rPr>
          <w:sz w:val="28"/>
          <w:szCs w:val="28"/>
        </w:rPr>
      </w:pPr>
      <w:r>
        <w:rPr>
          <w:sz w:val="28"/>
          <w:szCs w:val="28"/>
        </w:rPr>
        <w:t>- расстояние от начала координат до точки;</w:t>
      </w:r>
    </w:p>
    <w:p w:rsidR="00EB503D" w:rsidRDefault="00EB503D" w:rsidP="00EB503D">
      <w:pPr>
        <w:ind w:left="705"/>
        <w:jc w:val="both"/>
        <w:rPr>
          <w:sz w:val="28"/>
          <w:szCs w:val="28"/>
        </w:rPr>
      </w:pPr>
      <w:r>
        <w:rPr>
          <w:sz w:val="28"/>
          <w:szCs w:val="28"/>
        </w:rPr>
        <w:t>- угла между нулевым направлением полярной системы отсчета и вектором, направленным от  начала координат к вводимой точке.</w:t>
      </w:r>
    </w:p>
    <w:p w:rsidR="00EB503D" w:rsidRDefault="00EB503D" w:rsidP="00EB503D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Например: </w:t>
      </w:r>
      <w:r w:rsidRPr="004A22D5">
        <w:rPr>
          <w:sz w:val="28"/>
          <w:szCs w:val="28"/>
        </w:rPr>
        <w:t>130&lt;</w:t>
      </w:r>
      <w:r>
        <w:rPr>
          <w:sz w:val="28"/>
          <w:szCs w:val="28"/>
        </w:rPr>
        <w:t>60</w:t>
      </w:r>
      <w:r w:rsidRPr="00193F88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или  </w:t>
      </w:r>
      <w:r w:rsidRPr="004A22D5">
        <w:rPr>
          <w:sz w:val="28"/>
          <w:szCs w:val="28"/>
        </w:rPr>
        <w:t>130&lt;-</w:t>
      </w:r>
      <w:r>
        <w:rPr>
          <w:sz w:val="28"/>
          <w:szCs w:val="28"/>
        </w:rPr>
        <w:t>60</w:t>
      </w:r>
      <w:r>
        <w:rPr>
          <w:b/>
          <w:sz w:val="28"/>
          <w:szCs w:val="28"/>
        </w:rPr>
        <w:t xml:space="preserve">  </w:t>
      </w:r>
      <w:r>
        <w:rPr>
          <w:sz w:val="28"/>
          <w:szCs w:val="28"/>
        </w:rPr>
        <w:t>(расстояние – 130, угол – 60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  против часовой стрелки, и угол – (-60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) по часовой стрелке).</w:t>
      </w:r>
    </w:p>
    <w:p w:rsidR="00EB503D" w:rsidRDefault="00EB503D" w:rsidP="00EB503D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4.1.4 Относительные координаты</w:t>
      </w:r>
    </w:p>
    <w:p w:rsidR="00EB503D" w:rsidRDefault="00EB503D" w:rsidP="00EB503D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В большинстве случаев при разработке чертежа известны абсолютные размеры тех или иных объектов, поэтому А.С. представляет более простые способы ввода данных. Одним из них является ввод координат точек относительно ранее введенных.</w:t>
      </w:r>
    </w:p>
    <w:p w:rsidR="00EB503D" w:rsidRDefault="00EB503D" w:rsidP="00EB503D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Используя специальное указание можно </w:t>
      </w:r>
      <w:proofErr w:type="gramStart"/>
      <w:r>
        <w:rPr>
          <w:sz w:val="28"/>
          <w:szCs w:val="28"/>
        </w:rPr>
        <w:t>вводить как декартовы</w:t>
      </w:r>
      <w:proofErr w:type="gramEnd"/>
      <w:r>
        <w:rPr>
          <w:sz w:val="28"/>
          <w:szCs w:val="28"/>
        </w:rPr>
        <w:t>, так и полярные, относительные координаты.</w:t>
      </w:r>
    </w:p>
    <w:p w:rsidR="00EB503D" w:rsidRDefault="00EB503D" w:rsidP="00EB503D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Таким указанием является символ </w:t>
      </w:r>
      <w:r>
        <w:rPr>
          <w:b/>
          <w:sz w:val="40"/>
          <w:szCs w:val="40"/>
        </w:rPr>
        <w:t xml:space="preserve">   </w:t>
      </w:r>
      <w:r w:rsidRPr="00A85A3B">
        <w:rPr>
          <w:sz w:val="28"/>
          <w:szCs w:val="28"/>
        </w:rPr>
        <w:t>@</w:t>
      </w:r>
      <w:proofErr w:type="gramStart"/>
      <w:r w:rsidRPr="00193F88">
        <w:rPr>
          <w:b/>
          <w:sz w:val="40"/>
          <w:szCs w:val="40"/>
        </w:rPr>
        <w:t xml:space="preserve"> </w:t>
      </w:r>
      <w:r w:rsidRPr="00640FE8">
        <w:rPr>
          <w:sz w:val="28"/>
          <w:szCs w:val="28"/>
        </w:rPr>
        <w:t>,</w:t>
      </w:r>
      <w:proofErr w:type="gramEnd"/>
      <w:r w:rsidRPr="00640FE8">
        <w:rPr>
          <w:sz w:val="28"/>
          <w:szCs w:val="28"/>
        </w:rPr>
        <w:t xml:space="preserve"> стоящий непосредственно</w:t>
      </w:r>
      <w:r>
        <w:rPr>
          <w:sz w:val="28"/>
          <w:szCs w:val="28"/>
        </w:rPr>
        <w:t xml:space="preserve"> впереди координат. Этот символ вводится с клавиатуры комбинацией клавиш </w:t>
      </w:r>
      <w:r w:rsidRPr="00A85A3B">
        <w:rPr>
          <w:sz w:val="28"/>
          <w:szCs w:val="28"/>
        </w:rPr>
        <w:t>&lt;</w:t>
      </w:r>
      <w:r w:rsidRPr="00A85A3B">
        <w:rPr>
          <w:sz w:val="28"/>
          <w:szCs w:val="28"/>
          <w:lang w:val="en-US"/>
        </w:rPr>
        <w:t>Shift</w:t>
      </w:r>
      <w:r w:rsidRPr="00A85A3B">
        <w:rPr>
          <w:sz w:val="28"/>
          <w:szCs w:val="28"/>
        </w:rPr>
        <w:t>&gt; + &lt;2&gt;</w:t>
      </w:r>
      <w:r>
        <w:rPr>
          <w:sz w:val="28"/>
          <w:szCs w:val="28"/>
        </w:rPr>
        <w:t xml:space="preserve">       в английской раскладке клавиатуры.</w:t>
      </w:r>
    </w:p>
    <w:p w:rsidR="00EB503D" w:rsidRDefault="00EB503D" w:rsidP="00EB503D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Относительные полярные координаты применяются в том случае, если известно расстояние и угол к последующей точке относительно предыдущей. Относительные полярные координаты задаются в формате:</w:t>
      </w:r>
    </w:p>
    <w:p w:rsidR="00EB503D" w:rsidRPr="00A85A3B" w:rsidRDefault="00EB503D" w:rsidP="00EB503D">
      <w:pPr>
        <w:jc w:val="both"/>
        <w:rPr>
          <w:b/>
          <w:sz w:val="28"/>
          <w:szCs w:val="28"/>
        </w:rPr>
      </w:pPr>
      <w:r w:rsidRPr="00A85A3B">
        <w:rPr>
          <w:sz w:val="28"/>
          <w:szCs w:val="28"/>
        </w:rPr>
        <w:t xml:space="preserve">расстояние </w:t>
      </w:r>
      <w:r w:rsidRPr="00044439">
        <w:rPr>
          <w:sz w:val="28"/>
          <w:szCs w:val="28"/>
        </w:rPr>
        <w:t xml:space="preserve">&lt; </w:t>
      </w:r>
      <w:r w:rsidRPr="00A85A3B">
        <w:rPr>
          <w:sz w:val="28"/>
          <w:szCs w:val="28"/>
        </w:rPr>
        <w:t>угол</w:t>
      </w:r>
      <w:r>
        <w:rPr>
          <w:sz w:val="28"/>
          <w:szCs w:val="28"/>
        </w:rPr>
        <w:t xml:space="preserve">:   </w:t>
      </w:r>
      <w:r w:rsidRPr="00044439">
        <w:rPr>
          <w:sz w:val="28"/>
          <w:szCs w:val="28"/>
        </w:rPr>
        <w:t>@110&lt;30</w:t>
      </w:r>
      <w:r>
        <w:rPr>
          <w:sz w:val="28"/>
          <w:szCs w:val="28"/>
        </w:rPr>
        <w:t>.</w:t>
      </w:r>
    </w:p>
    <w:p w:rsidR="00EB503D" w:rsidRDefault="00EB503D" w:rsidP="00EB503D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Относительные декартовы координаты представляют собой  координаты   Х  и</w:t>
      </w:r>
      <w:proofErr w:type="gramStart"/>
      <w:r>
        <w:rPr>
          <w:sz w:val="28"/>
          <w:szCs w:val="28"/>
        </w:rPr>
        <w:t xml:space="preserve">  У</w:t>
      </w:r>
      <w:proofErr w:type="gramEnd"/>
      <w:r>
        <w:rPr>
          <w:sz w:val="28"/>
          <w:szCs w:val="28"/>
        </w:rPr>
        <w:t>, отсчитанные от предыдущей точки.  Применяются эти координаты при построении элементов чертежей, состоящих из линейных объектов, параллельных осям   Х  и  У. Такие линии называются ортогональными:</w:t>
      </w:r>
      <w:r w:rsidRPr="004A22D5">
        <w:rPr>
          <w:sz w:val="28"/>
          <w:szCs w:val="28"/>
        </w:rPr>
        <w:t>@20,0</w:t>
      </w:r>
      <w:r>
        <w:rPr>
          <w:sz w:val="28"/>
          <w:szCs w:val="28"/>
        </w:rPr>
        <w:t xml:space="preserve"> </w:t>
      </w:r>
      <w:r w:rsidRPr="000C52F5">
        <w:rPr>
          <w:sz w:val="28"/>
          <w:szCs w:val="28"/>
        </w:rPr>
        <w:t>(</w:t>
      </w:r>
      <w:r>
        <w:rPr>
          <w:sz w:val="28"/>
          <w:szCs w:val="28"/>
        </w:rPr>
        <w:t>построит   отрезок   вправо   от   указанной    начальной точки,    длина отрезка = 20, т.к. Х = 20, У = 0).</w:t>
      </w:r>
    </w:p>
    <w:p w:rsidR="00EB503D" w:rsidRDefault="00EB503D" w:rsidP="00EB503D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b/>
          <w:sz w:val="28"/>
          <w:szCs w:val="28"/>
        </w:rPr>
        <w:lastRenderedPageBreak/>
        <w:t xml:space="preserve">4.2 Ход выполнения </w:t>
      </w:r>
    </w:p>
    <w:p w:rsidR="00EB503D" w:rsidRDefault="00EB503D" w:rsidP="00EB503D">
      <w:pPr>
        <w:jc w:val="both"/>
      </w:pPr>
    </w:p>
    <w:p w:rsidR="00EB503D" w:rsidRDefault="00EB503D" w:rsidP="00EB503D">
      <w:pPr>
        <w:jc w:val="both"/>
        <w:rPr>
          <w:sz w:val="28"/>
          <w:szCs w:val="28"/>
        </w:rPr>
      </w:pPr>
      <w:r>
        <w:tab/>
      </w:r>
      <w:r w:rsidRPr="003842D8">
        <w:rPr>
          <w:sz w:val="28"/>
          <w:szCs w:val="28"/>
        </w:rPr>
        <w:t>4.2.1</w:t>
      </w:r>
      <w:proofErr w:type="gramStart"/>
      <w:r>
        <w:rPr>
          <w:sz w:val="28"/>
          <w:szCs w:val="28"/>
        </w:rPr>
        <w:t xml:space="preserve"> </w:t>
      </w:r>
      <w:r w:rsidRPr="007B156D">
        <w:rPr>
          <w:sz w:val="28"/>
          <w:szCs w:val="28"/>
        </w:rPr>
        <w:t>Н</w:t>
      </w:r>
      <w:proofErr w:type="gramEnd"/>
      <w:r w:rsidRPr="007B156D">
        <w:rPr>
          <w:sz w:val="28"/>
          <w:szCs w:val="28"/>
        </w:rPr>
        <w:t>ачать выполнение задания следует с анализа контура изображения. В данном задании основные</w:t>
      </w:r>
      <w:r>
        <w:rPr>
          <w:sz w:val="28"/>
          <w:szCs w:val="28"/>
        </w:rPr>
        <w:t xml:space="preserve"> сплошные</w:t>
      </w:r>
      <w:r w:rsidRPr="007B156D">
        <w:rPr>
          <w:sz w:val="28"/>
          <w:szCs w:val="28"/>
        </w:rPr>
        <w:t xml:space="preserve"> толстые линии выполнены командами </w:t>
      </w:r>
      <w:r w:rsidRPr="0048110C">
        <w:rPr>
          <w:sz w:val="28"/>
          <w:szCs w:val="28"/>
        </w:rPr>
        <w:t>Л</w:t>
      </w:r>
      <w:r>
        <w:rPr>
          <w:sz w:val="28"/>
          <w:szCs w:val="28"/>
        </w:rPr>
        <w:t>иния</w:t>
      </w:r>
      <w:r w:rsidRPr="007B156D">
        <w:rPr>
          <w:b/>
          <w:sz w:val="28"/>
          <w:szCs w:val="28"/>
        </w:rPr>
        <w:t xml:space="preserve">,  </w:t>
      </w:r>
      <w:r w:rsidRPr="0048110C">
        <w:rPr>
          <w:sz w:val="28"/>
          <w:szCs w:val="28"/>
        </w:rPr>
        <w:t>К</w:t>
      </w:r>
      <w:r>
        <w:rPr>
          <w:sz w:val="28"/>
          <w:szCs w:val="28"/>
        </w:rPr>
        <w:t>руг</w:t>
      </w:r>
      <w:r w:rsidRPr="007B156D">
        <w:rPr>
          <w:b/>
          <w:sz w:val="28"/>
          <w:szCs w:val="28"/>
          <w:lang w:eastAsia="ko-KR"/>
        </w:rPr>
        <w:t xml:space="preserve">, </w:t>
      </w:r>
      <w:r>
        <w:rPr>
          <w:sz w:val="28"/>
          <w:szCs w:val="28"/>
          <w:lang w:eastAsia="ko-KR"/>
        </w:rPr>
        <w:t>Полигон, Дуга, Линия конструкций</w:t>
      </w:r>
      <w:r w:rsidRPr="007B156D">
        <w:rPr>
          <w:sz w:val="28"/>
          <w:szCs w:val="28"/>
          <w:lang w:eastAsia="ko-KR"/>
        </w:rPr>
        <w:t>.</w:t>
      </w:r>
    </w:p>
    <w:p w:rsidR="00EB503D" w:rsidRDefault="00EB503D" w:rsidP="00EB503D">
      <w:pPr>
        <w:ind w:firstLine="708"/>
        <w:jc w:val="both"/>
        <w:rPr>
          <w:sz w:val="28"/>
          <w:szCs w:val="28"/>
        </w:rPr>
      </w:pPr>
      <w:r w:rsidRPr="007B156D">
        <w:rPr>
          <w:sz w:val="28"/>
          <w:szCs w:val="28"/>
        </w:rPr>
        <w:t>Выполнить изображение по заданным размерам, используя команды из меню Р</w:t>
      </w:r>
      <w:r>
        <w:rPr>
          <w:sz w:val="28"/>
          <w:szCs w:val="28"/>
        </w:rPr>
        <w:t>исование</w:t>
      </w:r>
      <w:r w:rsidRPr="007B156D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EB503D" w:rsidRPr="007B156D" w:rsidRDefault="00EB503D" w:rsidP="00EB503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4.2.2</w:t>
      </w:r>
      <w:proofErr w:type="gramStart"/>
      <w:r>
        <w:rPr>
          <w:sz w:val="28"/>
          <w:szCs w:val="28"/>
        </w:rPr>
        <w:t xml:space="preserve"> З</w:t>
      </w:r>
      <w:proofErr w:type="gramEnd"/>
      <w:r>
        <w:rPr>
          <w:sz w:val="28"/>
          <w:szCs w:val="28"/>
        </w:rPr>
        <w:t>адать толщину линии, тип и цвет (смотри подраздел 3.1)</w:t>
      </w:r>
    </w:p>
    <w:p w:rsidR="00EB503D" w:rsidRPr="007B156D" w:rsidRDefault="00EB503D" w:rsidP="00EB503D">
      <w:pPr>
        <w:jc w:val="both"/>
        <w:rPr>
          <w:sz w:val="28"/>
          <w:szCs w:val="28"/>
        </w:rPr>
      </w:pPr>
      <w:r w:rsidRPr="007B156D">
        <w:rPr>
          <w:sz w:val="28"/>
          <w:szCs w:val="28"/>
        </w:rPr>
        <w:tab/>
      </w:r>
      <w:r>
        <w:rPr>
          <w:sz w:val="28"/>
          <w:szCs w:val="28"/>
        </w:rPr>
        <w:t>4.</w:t>
      </w:r>
      <w:r w:rsidRPr="007B156D">
        <w:rPr>
          <w:sz w:val="28"/>
          <w:szCs w:val="28"/>
        </w:rPr>
        <w:t>2.</w:t>
      </w:r>
      <w:r>
        <w:rPr>
          <w:sz w:val="28"/>
          <w:szCs w:val="28"/>
        </w:rPr>
        <w:t>3</w:t>
      </w:r>
      <w:proofErr w:type="gramStart"/>
      <w:r w:rsidRPr="007B156D">
        <w:rPr>
          <w:sz w:val="28"/>
          <w:szCs w:val="28"/>
        </w:rPr>
        <w:t xml:space="preserve"> П</w:t>
      </w:r>
      <w:proofErr w:type="gramEnd"/>
      <w:r w:rsidRPr="007B156D">
        <w:rPr>
          <w:sz w:val="28"/>
          <w:szCs w:val="28"/>
        </w:rPr>
        <w:t xml:space="preserve">роставить необходимые размеры, </w:t>
      </w:r>
      <w:r>
        <w:rPr>
          <w:sz w:val="28"/>
          <w:szCs w:val="28"/>
        </w:rPr>
        <w:t xml:space="preserve">используя </w:t>
      </w:r>
      <w:r w:rsidRPr="007B156D">
        <w:rPr>
          <w:sz w:val="28"/>
          <w:szCs w:val="28"/>
        </w:rPr>
        <w:t xml:space="preserve"> команд</w:t>
      </w:r>
      <w:r>
        <w:rPr>
          <w:sz w:val="28"/>
          <w:szCs w:val="28"/>
        </w:rPr>
        <w:t>у</w:t>
      </w:r>
      <w:r w:rsidRPr="007B156D">
        <w:rPr>
          <w:sz w:val="28"/>
          <w:szCs w:val="28"/>
        </w:rPr>
        <w:t xml:space="preserve"> </w:t>
      </w:r>
      <w:r w:rsidRPr="003842D8">
        <w:rPr>
          <w:sz w:val="28"/>
          <w:szCs w:val="28"/>
        </w:rPr>
        <w:t>Размер</w:t>
      </w:r>
      <w:r>
        <w:rPr>
          <w:sz w:val="28"/>
          <w:szCs w:val="28"/>
        </w:rPr>
        <w:t xml:space="preserve"> (смотри 3.3)</w:t>
      </w:r>
      <w:r w:rsidRPr="007B156D">
        <w:rPr>
          <w:sz w:val="28"/>
          <w:szCs w:val="28"/>
        </w:rPr>
        <w:t>.</w:t>
      </w:r>
    </w:p>
    <w:p w:rsidR="00EB503D" w:rsidRDefault="00EB503D" w:rsidP="00EB503D">
      <w:pPr>
        <w:jc w:val="both"/>
        <w:rPr>
          <w:sz w:val="28"/>
          <w:szCs w:val="28"/>
        </w:rPr>
      </w:pPr>
      <w:r w:rsidRPr="007B156D">
        <w:rPr>
          <w:sz w:val="28"/>
          <w:szCs w:val="28"/>
        </w:rPr>
        <w:tab/>
      </w:r>
      <w:r>
        <w:rPr>
          <w:sz w:val="28"/>
          <w:szCs w:val="28"/>
        </w:rPr>
        <w:t>4.2.4</w:t>
      </w:r>
      <w:r w:rsidRPr="007B156D">
        <w:rPr>
          <w:sz w:val="28"/>
          <w:szCs w:val="28"/>
        </w:rPr>
        <w:t xml:space="preserve">. Заполнить основную надпись, используя команды </w:t>
      </w:r>
      <w:r w:rsidRPr="003842D8">
        <w:rPr>
          <w:sz w:val="28"/>
          <w:szCs w:val="28"/>
        </w:rPr>
        <w:t>Стиль</w:t>
      </w:r>
      <w:r w:rsidRPr="007B156D">
        <w:rPr>
          <w:sz w:val="28"/>
          <w:szCs w:val="28"/>
        </w:rPr>
        <w:t xml:space="preserve"> и </w:t>
      </w:r>
      <w:proofErr w:type="spellStart"/>
      <w:r w:rsidRPr="003842D8">
        <w:rPr>
          <w:sz w:val="28"/>
          <w:szCs w:val="28"/>
        </w:rPr>
        <w:t>Дтекст</w:t>
      </w:r>
      <w:proofErr w:type="spellEnd"/>
      <w:r w:rsidRPr="007B156D">
        <w:rPr>
          <w:sz w:val="28"/>
          <w:szCs w:val="28"/>
        </w:rPr>
        <w:t>.</w:t>
      </w:r>
      <w:r>
        <w:rPr>
          <w:sz w:val="28"/>
          <w:szCs w:val="28"/>
        </w:rPr>
        <w:t xml:space="preserve"> Вызвать команду </w:t>
      </w:r>
      <w:proofErr w:type="spellStart"/>
      <w:r>
        <w:rPr>
          <w:sz w:val="28"/>
          <w:szCs w:val="28"/>
        </w:rPr>
        <w:t>Дтекст</w:t>
      </w:r>
      <w:proofErr w:type="spellEnd"/>
      <w:r>
        <w:rPr>
          <w:sz w:val="28"/>
          <w:szCs w:val="28"/>
        </w:rPr>
        <w:t xml:space="preserve"> можно из меню Рисование – Текст – Однострочный, после выполнения команды в командной строке появится опции (смотри рисунок 4.1).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1411605</wp:posOffset>
                </wp:positionH>
                <wp:positionV relativeFrom="paragraph">
                  <wp:posOffset>138430</wp:posOffset>
                </wp:positionV>
                <wp:extent cx="3021965" cy="1257300"/>
                <wp:effectExtent l="0" t="0" r="1270" b="13335"/>
                <wp:wrapSquare wrapText="bothSides"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1965" cy="1257300"/>
                          <a:chOff x="3867" y="5814"/>
                          <a:chExt cx="4759" cy="1980"/>
                        </a:xfrm>
                      </wpg:grpSpPr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67" y="5814"/>
                            <a:ext cx="4759" cy="102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" name="AutoShape 4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5733" y="7182"/>
                            <a:ext cx="1726" cy="612"/>
                          </a:xfrm>
                          <a:prstGeom prst="wedgeEllipseCallout">
                            <a:avLst>
                              <a:gd name="adj1" fmla="val -13963"/>
                              <a:gd name="adj2" fmla="val 151796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03D" w:rsidRPr="007641C2" w:rsidRDefault="00EB503D" w:rsidP="00EB503D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</w:pPr>
                            </w:p>
                          </w:txbxContent>
                        </wps:txbx>
                        <wps:bodyPr rot="10800000" vert="horz" wrap="square" lIns="64008" tIns="32004" rIns="64008" bIns="32004" anchor="t" anchorCtr="0" upright="1">
                          <a:noAutofit/>
                        </wps:bodyPr>
                      </wps:wsp>
                      <wps:wsp>
                        <wps:cNvPr id="6" name="Oval 5"/>
                        <wps:cNvSpPr>
                          <a:spLocks noChangeArrowheads="1"/>
                        </wps:cNvSpPr>
                        <wps:spPr bwMode="auto">
                          <a:xfrm>
                            <a:off x="6526" y="6327"/>
                            <a:ext cx="794" cy="257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862" y="7254"/>
                            <a:ext cx="1470" cy="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503D" w:rsidRPr="007641C2" w:rsidRDefault="00EB503D" w:rsidP="00EB503D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  <w:sz w:val="34"/>
                                  <w:szCs w:val="48"/>
                                </w:rPr>
                              </w:pPr>
                              <w:r w:rsidRPr="007641C2">
                                <w:rPr>
                                  <w:rFonts w:ascii="Arial" w:hAnsi="Arial" w:cs="Arial"/>
                                  <w:color w:val="000000"/>
                                  <w:sz w:val="34"/>
                                  <w:szCs w:val="48"/>
                                </w:rPr>
                                <w:t>выравнивание</w:t>
                              </w:r>
                            </w:p>
                          </w:txbxContent>
                        </wps:txbx>
                        <wps:bodyPr rot="0" vert="horz" wrap="square" lIns="64008" tIns="32004" rIns="64008" bIns="32004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" o:spid="_x0000_s1026" style="position:absolute;left:0;text-align:left;margin-left:111.15pt;margin-top:10.9pt;width:237.95pt;height:99pt;z-index:251659264" coordorigin="3867,5814" coordsize="4759,19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3867;top:5814;width:4759;height:10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HkNHDAAAA2gAAAA8AAABkcnMvZG93bnJldi54bWxEj1FrwjAUhd+F/YdwB3ubqWOIVqM4YbAx&#10;N1jV90tzbarNTUmytvv3ZjDw8XDO+Q5nuR5sIzryoXasYDLOQBCXTtdcKTjsXx9nIEJE1tg4JgW/&#10;FGC9uhstMdeu52/qiliJBOGQowITY5tLGUpDFsPYtcTJOzlvMSbpK6k99gluG/mUZVNpsea0YLCl&#10;raHyUvxYBV+zqZm/73r22xf72RXheP7oG6Ue7ofNAkSkId7C/+03reAZ/q6kGyBX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2seQ0cMAAADaAAAADwAAAAAAAAAAAAAAAACf&#10;AgAAZHJzL2Rvd25yZXYueG1sUEsFBgAAAAAEAAQA9wAAAI8DAAAAAA==&#10;">
                  <v:imagedata r:id="rId6" o:title=""/>
                </v:shape>
                <v:shapetype id="_x0000_t63" coordsize="21600,21600" o:spt="63" adj="1350,25920" path="wr,,21600,21600@15@16@17@18l@21@22xe">
                  <v:stroke joinstyle="miter"/>
                  <v:formulas>
                    <v:f eqn="val #0"/>
                    <v:f eqn="val #1"/>
                    <v:f eqn="sum 10800 0 #0"/>
                    <v:f eqn="sum 10800 0 #1"/>
                    <v:f eqn="atan2 @2 @3"/>
                    <v:f eqn="sumangle @4 11 0"/>
                    <v:f eqn="sumangle @4 0 11"/>
                    <v:f eqn="cos 10800 @4"/>
                    <v:f eqn="sin 10800 @4"/>
                    <v:f eqn="cos 10800 @5"/>
                    <v:f eqn="sin 10800 @5"/>
                    <v:f eqn="cos 10800 @6"/>
                    <v:f eqn="sin 10800 @6"/>
                    <v:f eqn="sum 10800 0 @7"/>
                    <v:f eqn="sum 10800 0 @8"/>
                    <v:f eqn="sum 10800 0 @9"/>
                    <v:f eqn="sum 10800 0 @10"/>
                    <v:f eqn="sum 10800 0 @11"/>
                    <v:f eqn="sum 10800 0 @12"/>
                    <v:f eqn="mod @2 @3 0"/>
                    <v:f eqn="sum @19 0 10800"/>
                    <v:f eqn="if @20 #0 @13"/>
                    <v:f eqn="if @20 #1 @14"/>
                  </v:formulas>
                  <v:path o:connecttype="custom" o:connectlocs="10800,0;3163,3163;0,10800;3163,18437;10800,21600;18437,18437;21600,10800;18437,3163;@21,@22" textboxrect="3163,3163,18437,18437"/>
                  <v:handles>
                    <v:h position="#0,#1"/>
                  </v:handles>
                </v:shapetype>
                <v:shape id="AutoShape 4" o:spid="_x0000_s1028" type="#_x0000_t63" style="position:absolute;left:5733;top:7182;width:1726;height:612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f0/8MA&#10;AADaAAAADwAAAGRycy9kb3ducmV2LnhtbESPQWvCQBSE74X+h+UVems2KVVszBpUKJT2orF4fmaf&#10;STD7NuxuNf77bkHwOMzMN0xRjqYXZ3K+s6wgS1IQxLXVHTcKfnYfLzMQPiBr7C2Tgit5KBePDwXm&#10;2l54S+cqNCJC2OeooA1hyKX0dUsGfWIH4ugdrTMYonSN1A4vEW56+ZqmU2mw47jQ4kDrlupT9WsU&#10;7PErzb7tbH1w19P7W73aBD3ZKPX8NC7nIAKN4R6+tT+1ggn8X4k3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vf0/8MAAADaAAAADwAAAAAAAAAAAAAAAACYAgAAZHJzL2Rv&#10;d25yZXYueG1sUEsFBgAAAAAEAAQA9QAAAIgDAAAAAA==&#10;" adj="7784,43588" filled="f" fillcolor="#bbe0e3">
                  <v:textbox style="mso-rotate:180" inset="5.04pt,2.52pt,5.04pt,2.52pt">
                    <w:txbxContent>
                      <w:p w:rsidR="00EB503D" w:rsidRPr="007641C2" w:rsidRDefault="00EB503D" w:rsidP="00EB503D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</w:pPr>
                      </w:p>
                    </w:txbxContent>
                  </v:textbox>
                </v:shape>
                <v:oval id="Oval 5" o:spid="_x0000_s1029" style="position:absolute;left:6526;top:6327;width:794;height:257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WBtsAA&#10;AADaAAAADwAAAGRycy9kb3ducmV2LnhtbESPQYvCMBSE74L/ITzB2zZdBVmqsSwLBcFe7K54fTRv&#10;29LmpTTR1n9vBMHjMDPfMLt0Mp240eAaywo+oxgEcWl1w5WCv9/s4wuE88gaO8uk4E4O0v18tsNE&#10;25FPdCt8JQKEXYIKau/7REpX1mTQRbYnDt6/HQz6IIdK6gHHADedXMXxRhpsOCzU2NNPTWVbXI2C&#10;S8v58dSNntbt8XzHLC+syZVaLqbvLQhPk3+HX+2DVrCB55VwA+T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LWBtsAAAADaAAAADwAAAAAAAAAAAAAAAACYAgAAZHJzL2Rvd25y&#10;ZXYueG1sUEsFBgAAAAAEAAQA9QAAAIUDAAAAAA==&#10;" filled="f" fillcolor="#bbe0e3" strokecolor="red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30" type="#_x0000_t202" style="position:absolute;left:5862;top:7254;width:1470;height: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H1R8AA&#10;AADaAAAADwAAAGRycy9kb3ducmV2LnhtbESPQYvCMBSE74L/ITzBm6YqrFKNIoqgp8WqPT+bZ1ts&#10;XkoTtfvvN4LgcZiZb5jFqjWVeFLjSssKRsMIBHFmdcm5gvNpN5iBcB5ZY2WZFPyRg9Wy21lgrO2L&#10;j/RMfC4ChF2MCgrv61hKlxVk0A1tTRy8m20M+iCbXOoGXwFuKjmOoh9psOSwUGBNm4Kye/IwCibu&#10;kKXR5pZM/DhNL9tHe/+9HpXq99r1HISn1n/Dn/ZeK5jC+0q4AXL5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tH1R8AAAADaAAAADwAAAAAAAAAAAAAAAACYAgAAZHJzL2Rvd25y&#10;ZXYueG1sUEsFBgAAAAAEAAQA9QAAAIUDAAAAAA==&#10;" filled="f" fillcolor="#bbe0e3" stroked="f">
                  <v:textbox inset="5.04pt,2.52pt,5.04pt,2.52pt">
                    <w:txbxContent>
                      <w:p w:rsidR="00EB503D" w:rsidRPr="007641C2" w:rsidRDefault="00EB503D" w:rsidP="00EB503D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  <w:sz w:val="34"/>
                            <w:szCs w:val="48"/>
                          </w:rPr>
                        </w:pPr>
                        <w:r w:rsidRPr="007641C2">
                          <w:rPr>
                            <w:rFonts w:ascii="Arial" w:hAnsi="Arial" w:cs="Arial"/>
                            <w:color w:val="000000"/>
                            <w:sz w:val="34"/>
                            <w:szCs w:val="48"/>
                          </w:rPr>
                          <w:t>выравнивание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EB503D" w:rsidRDefault="00EB503D" w:rsidP="00EB503D">
      <w:pPr>
        <w:jc w:val="both"/>
        <w:rPr>
          <w:sz w:val="28"/>
          <w:szCs w:val="28"/>
        </w:rPr>
      </w:pPr>
    </w:p>
    <w:p w:rsidR="00EB503D" w:rsidRDefault="00EB503D" w:rsidP="00EB503D">
      <w:pPr>
        <w:jc w:val="both"/>
        <w:rPr>
          <w:sz w:val="28"/>
          <w:szCs w:val="28"/>
        </w:rPr>
      </w:pPr>
    </w:p>
    <w:p w:rsidR="00EB503D" w:rsidRDefault="00EB503D" w:rsidP="00EB503D">
      <w:pPr>
        <w:jc w:val="both"/>
        <w:rPr>
          <w:sz w:val="28"/>
          <w:szCs w:val="28"/>
        </w:rPr>
      </w:pPr>
    </w:p>
    <w:p w:rsidR="00EB503D" w:rsidRPr="007B156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EB503D" w:rsidRPr="007B156D" w:rsidRDefault="00EB503D" w:rsidP="00EB503D">
      <w:pPr>
        <w:jc w:val="both"/>
        <w:rPr>
          <w:sz w:val="28"/>
          <w:szCs w:val="28"/>
          <w:lang w:eastAsia="ko-KR"/>
        </w:rPr>
      </w:pPr>
      <w:r w:rsidRPr="007B156D">
        <w:rPr>
          <w:sz w:val="28"/>
          <w:szCs w:val="28"/>
        </w:rPr>
        <w:tab/>
      </w:r>
    </w:p>
    <w:p w:rsidR="00EB503D" w:rsidRDefault="00EB503D" w:rsidP="00EB503D">
      <w:pPr>
        <w:jc w:val="both"/>
        <w:rPr>
          <w:sz w:val="28"/>
          <w:szCs w:val="28"/>
          <w:lang w:eastAsia="ko-KR"/>
        </w:rPr>
      </w:pPr>
    </w:p>
    <w:p w:rsidR="00EB503D" w:rsidRDefault="00EB503D" w:rsidP="00EB503D">
      <w:pPr>
        <w:jc w:val="both"/>
        <w:rPr>
          <w:sz w:val="28"/>
          <w:szCs w:val="28"/>
          <w:lang w:eastAsia="ko-KR"/>
        </w:rPr>
      </w:pPr>
    </w:p>
    <w:p w:rsidR="00EB503D" w:rsidRPr="007B156D" w:rsidRDefault="00EB503D" w:rsidP="00EB503D">
      <w:pPr>
        <w:jc w:val="center"/>
        <w:rPr>
          <w:sz w:val="28"/>
          <w:szCs w:val="28"/>
        </w:rPr>
      </w:pPr>
      <w:r>
        <w:rPr>
          <w:sz w:val="28"/>
          <w:szCs w:val="28"/>
          <w:lang w:eastAsia="ko-KR"/>
        </w:rPr>
        <w:t>Рисунок 4.1</w:t>
      </w:r>
    </w:p>
    <w:p w:rsidR="00EB503D" w:rsidRDefault="00EB503D" w:rsidP="00EB503D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EB503D" w:rsidRDefault="00EB503D" w:rsidP="00EB503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Опция Выравнивания применяется для размещения однострочного текста. После выбора этой опции (Выравнивание) </w:t>
      </w:r>
      <w:r>
        <w:rPr>
          <w:sz w:val="28"/>
          <w:szCs w:val="28"/>
          <w:lang w:val="en-US"/>
        </w:rPr>
        <w:t>AutoCAD</w:t>
      </w:r>
      <w:r>
        <w:rPr>
          <w:sz w:val="28"/>
          <w:szCs w:val="28"/>
        </w:rPr>
        <w:t xml:space="preserve"> ответит запросом выбрать: </w:t>
      </w:r>
      <w:r w:rsidRPr="00044439">
        <w:rPr>
          <w:sz w:val="28"/>
          <w:szCs w:val="28"/>
        </w:rPr>
        <w:t>[</w:t>
      </w:r>
      <w:proofErr w:type="spellStart"/>
      <w:r>
        <w:rPr>
          <w:sz w:val="28"/>
          <w:szCs w:val="28"/>
        </w:rPr>
        <w:t>ВПИсанный</w:t>
      </w:r>
      <w:proofErr w:type="spellEnd"/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Поширине</w:t>
      </w:r>
      <w:proofErr w:type="spellEnd"/>
      <w:r>
        <w:rPr>
          <w:sz w:val="28"/>
          <w:szCs w:val="28"/>
        </w:rPr>
        <w:t>/Центр/Середина/</w:t>
      </w:r>
      <w:proofErr w:type="spellStart"/>
      <w:r>
        <w:rPr>
          <w:sz w:val="28"/>
          <w:szCs w:val="28"/>
        </w:rPr>
        <w:t>ВПРаво</w:t>
      </w:r>
      <w:proofErr w:type="spellEnd"/>
      <w:r>
        <w:rPr>
          <w:sz w:val="28"/>
          <w:szCs w:val="28"/>
        </w:rPr>
        <w:t>/ВЛ/..</w:t>
      </w:r>
      <w:r w:rsidRPr="00044439">
        <w:rPr>
          <w:sz w:val="28"/>
          <w:szCs w:val="28"/>
        </w:rPr>
        <w:t>]</w:t>
      </w:r>
      <w:r>
        <w:rPr>
          <w:sz w:val="28"/>
          <w:szCs w:val="28"/>
        </w:rPr>
        <w:t xml:space="preserve"> (смотри рисунок 4.2).</w:t>
      </w:r>
    </w:p>
    <w:p w:rsidR="00EB503D" w:rsidRPr="001D022E" w:rsidRDefault="00EB503D" w:rsidP="00EB503D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1194435</wp:posOffset>
            </wp:positionH>
            <wp:positionV relativeFrom="paragraph">
              <wp:posOffset>133985</wp:posOffset>
            </wp:positionV>
            <wp:extent cx="3570605" cy="861695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0605" cy="861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503D" w:rsidRDefault="00EB503D" w:rsidP="00EB503D">
      <w:pPr>
        <w:jc w:val="both"/>
        <w:rPr>
          <w:sz w:val="28"/>
          <w:szCs w:val="28"/>
        </w:rPr>
      </w:pPr>
    </w:p>
    <w:p w:rsidR="00EB503D" w:rsidRDefault="00EB503D" w:rsidP="00EB503D">
      <w:pPr>
        <w:jc w:val="both"/>
        <w:rPr>
          <w:sz w:val="28"/>
          <w:szCs w:val="28"/>
        </w:rPr>
      </w:pPr>
    </w:p>
    <w:p w:rsidR="00EB503D" w:rsidRDefault="00EB503D" w:rsidP="00EB503D">
      <w:pPr>
        <w:jc w:val="both"/>
        <w:rPr>
          <w:sz w:val="28"/>
          <w:szCs w:val="28"/>
        </w:rPr>
      </w:pPr>
    </w:p>
    <w:p w:rsidR="00EB503D" w:rsidRDefault="00EB503D" w:rsidP="00EB503D">
      <w:pPr>
        <w:jc w:val="both"/>
        <w:rPr>
          <w:sz w:val="28"/>
          <w:szCs w:val="28"/>
        </w:rPr>
      </w:pPr>
    </w:p>
    <w:p w:rsidR="00EB503D" w:rsidRDefault="00EB503D" w:rsidP="00EB503D">
      <w:pPr>
        <w:jc w:val="both"/>
        <w:rPr>
          <w:sz w:val="28"/>
          <w:szCs w:val="28"/>
        </w:rPr>
      </w:pPr>
    </w:p>
    <w:p w:rsidR="00EB503D" w:rsidRDefault="00EB503D" w:rsidP="00EB503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4.2</w:t>
      </w:r>
    </w:p>
    <w:p w:rsidR="00EB503D" w:rsidRDefault="00EB503D" w:rsidP="00EB503D">
      <w:pPr>
        <w:jc w:val="both"/>
        <w:rPr>
          <w:sz w:val="28"/>
          <w:szCs w:val="28"/>
        </w:rPr>
      </w:pP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опция </w:t>
      </w:r>
      <w:proofErr w:type="spellStart"/>
      <w:r>
        <w:rPr>
          <w:sz w:val="28"/>
          <w:szCs w:val="28"/>
        </w:rPr>
        <w:t>Поширине</w:t>
      </w:r>
      <w:proofErr w:type="spellEnd"/>
      <w:r>
        <w:rPr>
          <w:sz w:val="28"/>
          <w:szCs w:val="28"/>
        </w:rPr>
        <w:t xml:space="preserve">  запросит точки начала и конца текстовой строки;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затем задать высоту текста;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угол наклона текста;</w:t>
      </w:r>
    </w:p>
    <w:p w:rsidR="00EB503D" w:rsidRPr="001D110C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напечатать текст (каждый запрос надо подтверждать вводом – </w:t>
      </w:r>
      <w:r>
        <w:rPr>
          <w:sz w:val="28"/>
          <w:szCs w:val="28"/>
          <w:lang w:val="en-US"/>
        </w:rPr>
        <w:t>Enter</w:t>
      </w:r>
      <w:r>
        <w:rPr>
          <w:sz w:val="28"/>
          <w:szCs w:val="28"/>
        </w:rPr>
        <w:t>).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4.2.5 Варианты задания  лабораторной работы №1 смотри Приложение Б.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4.2.6 Основную надпись можно записать на дискету на кафедре.</w:t>
      </w:r>
    </w:p>
    <w:p w:rsidR="00EB503D" w:rsidRDefault="00EB503D" w:rsidP="00EB503D">
      <w:pPr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b/>
          <w:sz w:val="28"/>
          <w:szCs w:val="28"/>
        </w:rPr>
        <w:lastRenderedPageBreak/>
        <w:t xml:space="preserve">4.3 Пример выполнения </w:t>
      </w:r>
      <w:bookmarkStart w:id="0" w:name="_GoBack"/>
      <w:bookmarkEnd w:id="0"/>
    </w:p>
    <w:p w:rsidR="00EB503D" w:rsidRDefault="00EB503D" w:rsidP="00EB503D">
      <w:pPr>
        <w:jc w:val="center"/>
        <w:rPr>
          <w:sz w:val="28"/>
          <w:szCs w:val="28"/>
        </w:rPr>
      </w:pP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4.3.1 Тема: Объекты </w:t>
      </w:r>
      <w:r>
        <w:rPr>
          <w:sz w:val="28"/>
          <w:szCs w:val="28"/>
          <w:lang w:val="en-US"/>
        </w:rPr>
        <w:t>AutoCAD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4.3.2 Цель работы:</w:t>
      </w:r>
    </w:p>
    <w:p w:rsidR="00EB503D" w:rsidRPr="00185A57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и</w:t>
      </w:r>
      <w:r w:rsidRPr="00185A57">
        <w:rPr>
          <w:sz w:val="28"/>
          <w:szCs w:val="28"/>
        </w:rPr>
        <w:t xml:space="preserve">зучить приемы построения объектов  </w:t>
      </w:r>
      <w:proofErr w:type="spellStart"/>
      <w:r w:rsidRPr="00185A57">
        <w:rPr>
          <w:sz w:val="28"/>
          <w:szCs w:val="28"/>
        </w:rPr>
        <w:t>AutoCAD</w:t>
      </w:r>
      <w:proofErr w:type="spellEnd"/>
      <w:r w:rsidRPr="00185A57">
        <w:rPr>
          <w:sz w:val="28"/>
          <w:szCs w:val="28"/>
        </w:rPr>
        <w:t>, как простых</w:t>
      </w:r>
    </w:p>
    <w:p w:rsidR="00EB503D" w:rsidRDefault="00EB503D" w:rsidP="00EB503D">
      <w:pPr>
        <w:jc w:val="both"/>
        <w:rPr>
          <w:sz w:val="28"/>
          <w:szCs w:val="28"/>
        </w:rPr>
      </w:pPr>
      <w:r w:rsidRPr="00185A57">
        <w:rPr>
          <w:sz w:val="28"/>
          <w:szCs w:val="28"/>
        </w:rPr>
        <w:t xml:space="preserve"> геометрических  фигур</w:t>
      </w:r>
      <w:r>
        <w:rPr>
          <w:sz w:val="28"/>
          <w:szCs w:val="28"/>
        </w:rPr>
        <w:t>;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4.3.3 </w:t>
      </w:r>
      <w:r w:rsidRPr="00185A57">
        <w:rPr>
          <w:sz w:val="28"/>
          <w:szCs w:val="28"/>
        </w:rPr>
        <w:t>Задание</w:t>
      </w:r>
    </w:p>
    <w:p w:rsidR="00EB503D" w:rsidRPr="00185A57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з</w:t>
      </w:r>
      <w:r w:rsidRPr="00185A57">
        <w:rPr>
          <w:sz w:val="28"/>
          <w:szCs w:val="28"/>
        </w:rPr>
        <w:t>адать свойства объектов (каждый объект построить на определенном</w:t>
      </w:r>
      <w:r>
        <w:rPr>
          <w:sz w:val="28"/>
          <w:szCs w:val="28"/>
        </w:rPr>
        <w:t xml:space="preserve"> слое);</w:t>
      </w:r>
    </w:p>
    <w:p w:rsidR="00EB503D" w:rsidRPr="00185A57" w:rsidRDefault="00EB503D" w:rsidP="00EB503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85A57">
        <w:rPr>
          <w:sz w:val="28"/>
          <w:szCs w:val="28"/>
        </w:rPr>
        <w:t xml:space="preserve"> </w:t>
      </w:r>
      <w:r>
        <w:rPr>
          <w:sz w:val="28"/>
          <w:szCs w:val="28"/>
        </w:rPr>
        <w:t>выполнить чертеж плоской детали, и</w:t>
      </w:r>
      <w:r w:rsidRPr="00185A57">
        <w:rPr>
          <w:sz w:val="28"/>
          <w:szCs w:val="28"/>
        </w:rPr>
        <w:t>спользуя</w:t>
      </w:r>
      <w:r>
        <w:rPr>
          <w:sz w:val="28"/>
          <w:szCs w:val="28"/>
        </w:rPr>
        <w:t>,</w:t>
      </w:r>
      <w:r w:rsidRPr="00185A57">
        <w:rPr>
          <w:sz w:val="28"/>
          <w:szCs w:val="28"/>
        </w:rPr>
        <w:t xml:space="preserve"> команды  Линия  и  </w:t>
      </w:r>
      <w:r>
        <w:rPr>
          <w:sz w:val="28"/>
          <w:szCs w:val="28"/>
        </w:rPr>
        <w:t>Дуга;</w:t>
      </w:r>
    </w:p>
    <w:p w:rsidR="00EB503D" w:rsidRDefault="00EB503D" w:rsidP="00EB503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85A57">
        <w:rPr>
          <w:sz w:val="28"/>
          <w:szCs w:val="28"/>
        </w:rPr>
        <w:t xml:space="preserve"> </w:t>
      </w:r>
      <w:r>
        <w:rPr>
          <w:sz w:val="28"/>
          <w:szCs w:val="28"/>
        </w:rPr>
        <w:t>н</w:t>
      </w:r>
      <w:r w:rsidRPr="00185A57">
        <w:rPr>
          <w:sz w:val="28"/>
          <w:szCs w:val="28"/>
        </w:rPr>
        <w:t>анести размеры.</w:t>
      </w:r>
    </w:p>
    <w:p w:rsidR="00EB503D" w:rsidRDefault="00EB503D" w:rsidP="00EB503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4.3.4</w:t>
      </w:r>
      <w:proofErr w:type="gramStart"/>
      <w:r>
        <w:rPr>
          <w:sz w:val="28"/>
          <w:szCs w:val="28"/>
        </w:rPr>
        <w:t xml:space="preserve"> </w:t>
      </w:r>
      <w:r w:rsidRPr="00185A57">
        <w:rPr>
          <w:sz w:val="28"/>
          <w:szCs w:val="28"/>
        </w:rPr>
        <w:t>П</w:t>
      </w:r>
      <w:proofErr w:type="gramEnd"/>
      <w:r w:rsidRPr="00185A57">
        <w:rPr>
          <w:sz w:val="28"/>
          <w:szCs w:val="28"/>
        </w:rPr>
        <w:t xml:space="preserve">ри выполнении этого упражнения особое внимание нужно обратить на нанесение размеров отдельных элементов </w:t>
      </w:r>
      <w:r>
        <w:rPr>
          <w:sz w:val="28"/>
          <w:szCs w:val="28"/>
        </w:rPr>
        <w:t>–</w:t>
      </w:r>
      <w:r w:rsidRPr="00185A57">
        <w:rPr>
          <w:sz w:val="28"/>
          <w:szCs w:val="28"/>
        </w:rPr>
        <w:t xml:space="preserve"> прямоугольных</w:t>
      </w:r>
      <w:r>
        <w:rPr>
          <w:sz w:val="28"/>
          <w:szCs w:val="28"/>
        </w:rPr>
        <w:t xml:space="preserve"> </w:t>
      </w:r>
      <w:r w:rsidRPr="00185A57">
        <w:rPr>
          <w:sz w:val="28"/>
          <w:szCs w:val="28"/>
        </w:rPr>
        <w:t xml:space="preserve">вырезов и пазов; цилиндрических и прямоугольных отверстий; </w:t>
      </w:r>
      <w:proofErr w:type="spellStart"/>
      <w:r w:rsidRPr="00185A57">
        <w:rPr>
          <w:sz w:val="28"/>
          <w:szCs w:val="28"/>
        </w:rPr>
        <w:t>скруглений</w:t>
      </w:r>
      <w:proofErr w:type="spellEnd"/>
      <w:r>
        <w:rPr>
          <w:sz w:val="28"/>
          <w:szCs w:val="28"/>
        </w:rPr>
        <w:t>.</w:t>
      </w:r>
    </w:p>
    <w:p w:rsidR="00EB503D" w:rsidRDefault="00EB503D" w:rsidP="00EB503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4.3.5</w:t>
      </w:r>
      <w:proofErr w:type="gramStart"/>
      <w:r>
        <w:rPr>
          <w:sz w:val="28"/>
          <w:szCs w:val="28"/>
        </w:rPr>
        <w:t xml:space="preserve"> Р</w:t>
      </w:r>
      <w:proofErr w:type="gramEnd"/>
      <w:r>
        <w:rPr>
          <w:sz w:val="28"/>
          <w:szCs w:val="28"/>
        </w:rPr>
        <w:t>ассмотрим пример, смотри  рисунок 4.3.</w:t>
      </w:r>
    </w:p>
    <w:p w:rsidR="00EB503D" w:rsidRDefault="00EB503D" w:rsidP="00EB503D">
      <w:pPr>
        <w:ind w:firstLine="708"/>
        <w:jc w:val="both"/>
        <w:rPr>
          <w:sz w:val="28"/>
          <w:szCs w:val="28"/>
        </w:rPr>
      </w:pPr>
    </w:p>
    <w:p w:rsidR="00EB503D" w:rsidRDefault="00EB503D" w:rsidP="00EB503D">
      <w:pPr>
        <w:jc w:val="center"/>
        <w:rPr>
          <w:sz w:val="28"/>
          <w:szCs w:val="28"/>
        </w:rPr>
      </w:pPr>
      <w:r w:rsidRPr="004A69FF">
        <w:rPr>
          <w:sz w:val="28"/>
          <w:szCs w:val="28"/>
        </w:rPr>
        <w:object w:dxaOrig="7689" w:dyaOrig="6320">
          <v:shape id="_x0000_i1025" type="#_x0000_t75" style="width:251.45pt;height:205.7pt" o:ole="">
            <v:imagedata r:id="rId8" o:title=""/>
          </v:shape>
          <o:OLEObject Type="Embed" ProgID="KOMPAS.FRW" ShapeID="_x0000_i1025" DrawAspect="Content" ObjectID="_1658832131" r:id="rId9"/>
        </w:object>
      </w:r>
    </w:p>
    <w:p w:rsidR="00EB503D" w:rsidRDefault="00EB503D" w:rsidP="00EB503D">
      <w:pPr>
        <w:jc w:val="center"/>
        <w:rPr>
          <w:sz w:val="28"/>
          <w:szCs w:val="28"/>
        </w:rPr>
      </w:pPr>
    </w:p>
    <w:p w:rsidR="00EB503D" w:rsidRPr="00044439" w:rsidRDefault="00EB503D" w:rsidP="00EB503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4.3</w:t>
      </w:r>
    </w:p>
    <w:p w:rsidR="00EB503D" w:rsidRPr="00044439" w:rsidRDefault="00EB503D" w:rsidP="00EB503D">
      <w:pPr>
        <w:jc w:val="center"/>
        <w:rPr>
          <w:sz w:val="28"/>
          <w:szCs w:val="28"/>
        </w:rPr>
      </w:pP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создать слои контур, оси, размер;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выбрать слой Контур;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выбрать команду Линия. В графической зоне задать начальную точку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отрезка, согласно рисунку 4.3;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следующая точка отрезка задается в относительных полярных координатах </w:t>
      </w:r>
      <w:r w:rsidRPr="00044439">
        <w:rPr>
          <w:sz w:val="28"/>
          <w:szCs w:val="28"/>
        </w:rPr>
        <w:t>@</w:t>
      </w:r>
      <w:r>
        <w:rPr>
          <w:sz w:val="28"/>
          <w:szCs w:val="28"/>
        </w:rPr>
        <w:t>80</w:t>
      </w:r>
      <w:r w:rsidRPr="00044439">
        <w:rPr>
          <w:sz w:val="28"/>
          <w:szCs w:val="28"/>
        </w:rPr>
        <w:t>&lt;0</w:t>
      </w:r>
      <w:r>
        <w:rPr>
          <w:sz w:val="28"/>
          <w:szCs w:val="28"/>
        </w:rPr>
        <w:t>;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</w:t>
      </w:r>
      <w:r w:rsidRPr="00044439">
        <w:rPr>
          <w:sz w:val="28"/>
          <w:szCs w:val="28"/>
        </w:rPr>
        <w:t>@</w:t>
      </w:r>
      <w:r>
        <w:rPr>
          <w:sz w:val="28"/>
          <w:szCs w:val="28"/>
        </w:rPr>
        <w:t>6</w:t>
      </w:r>
      <w:r w:rsidRPr="00044439">
        <w:rPr>
          <w:sz w:val="28"/>
          <w:szCs w:val="28"/>
        </w:rPr>
        <w:t>0&lt;</w:t>
      </w:r>
      <w:r>
        <w:rPr>
          <w:sz w:val="28"/>
          <w:szCs w:val="28"/>
        </w:rPr>
        <w:t>-9</w:t>
      </w:r>
      <w:r w:rsidRPr="00044439">
        <w:rPr>
          <w:sz w:val="28"/>
          <w:szCs w:val="28"/>
        </w:rPr>
        <w:t>0</w:t>
      </w:r>
      <w:r>
        <w:rPr>
          <w:sz w:val="28"/>
          <w:szCs w:val="28"/>
        </w:rPr>
        <w:t>;</w:t>
      </w:r>
    </w:p>
    <w:p w:rsidR="00EB503D" w:rsidRPr="00044439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выбрать команду Дуга. Задать начальную точку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 xml:space="preserve"> дуги (смотри рисунок 4.4, на котором слева изображена деталь, а справа командная</w:t>
      </w:r>
      <w:r w:rsidRPr="0004443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строка, содержащая запрос </w:t>
      </w:r>
      <w:r>
        <w:rPr>
          <w:sz w:val="28"/>
          <w:szCs w:val="28"/>
          <w:lang w:val="en-US"/>
        </w:rPr>
        <w:t>AutoCAD</w:t>
      </w:r>
      <w:r>
        <w:rPr>
          <w:sz w:val="28"/>
          <w:szCs w:val="28"/>
        </w:rPr>
        <w:t xml:space="preserve"> и вводимые команды) </w:t>
      </w:r>
      <w:r>
        <w:rPr>
          <w:sz w:val="28"/>
          <w:szCs w:val="28"/>
        </w:rPr>
        <w:softHyphen/>
        <w:t xml:space="preserve">– </w:t>
      </w:r>
      <w:r>
        <w:rPr>
          <w:sz w:val="28"/>
          <w:szCs w:val="28"/>
          <w:lang w:val="en-US"/>
        </w:rPr>
        <w:t>Enter</w:t>
      </w:r>
      <w:r>
        <w:rPr>
          <w:sz w:val="28"/>
          <w:szCs w:val="28"/>
        </w:rPr>
        <w:t>;</w:t>
      </w:r>
    </w:p>
    <w:p w:rsidR="00EB503D" w:rsidRPr="00044439" w:rsidRDefault="00EB503D" w:rsidP="00EB503D">
      <w:pPr>
        <w:jc w:val="both"/>
        <w:rPr>
          <w:sz w:val="28"/>
          <w:szCs w:val="28"/>
        </w:rPr>
      </w:pPr>
    </w:p>
    <w:p w:rsidR="00EB503D" w:rsidRPr="00DC70F5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выбрать опцию Центр </w:t>
      </w:r>
      <w:r w:rsidRPr="00DC70F5">
        <w:rPr>
          <w:sz w:val="28"/>
          <w:szCs w:val="28"/>
        </w:rPr>
        <w:t>[</w:t>
      </w:r>
      <w:proofErr w:type="spellStart"/>
      <w:r w:rsidRPr="00DC70F5">
        <w:rPr>
          <w:sz w:val="28"/>
          <w:szCs w:val="28"/>
        </w:rPr>
        <w:t>Center</w:t>
      </w:r>
      <w:proofErr w:type="spellEnd"/>
      <w:r w:rsidRPr="00DC70F5">
        <w:rPr>
          <w:sz w:val="28"/>
          <w:szCs w:val="28"/>
        </w:rPr>
        <w:t>]</w:t>
      </w:r>
      <w:r>
        <w:rPr>
          <w:sz w:val="28"/>
          <w:szCs w:val="28"/>
        </w:rPr>
        <w:t>: С;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pict>
          <v:shape id="_x0000_s1032" type="#_x0000_t75" style="position:absolute;left:0;text-align:left;margin-left:0;margin-top:9pt;width:124.35pt;height:101.45pt;z-index:251661312">
            <v:imagedata r:id="rId10" o:title=""/>
            <w10:wrap type="square"/>
          </v:shape>
          <o:OLEObject Type="Embed" ProgID="KOMPAS.FRW" ShapeID="_x0000_s1032" DrawAspect="Content" ObjectID="_1658832132" r:id="rId11"/>
        </w:pict>
      </w:r>
      <w:r>
        <w:rPr>
          <w:sz w:val="28"/>
          <w:szCs w:val="28"/>
        </w:rPr>
        <w:t xml:space="preserve">  </w:t>
      </w:r>
    </w:p>
    <w:p w:rsidR="00EB503D" w:rsidRPr="00E60F75" w:rsidRDefault="00EB503D" w:rsidP="00EB503D">
      <w:pPr>
        <w:jc w:val="both"/>
        <w:rPr>
          <w:sz w:val="28"/>
          <w:szCs w:val="28"/>
          <w:lang w:val="en-US"/>
        </w:rPr>
      </w:pPr>
      <w:r w:rsidRPr="00E60F75">
        <w:rPr>
          <w:sz w:val="28"/>
          <w:szCs w:val="28"/>
          <w:lang w:val="en-US"/>
        </w:rPr>
        <w:t>Command: _line Specify first point:</w:t>
      </w:r>
    </w:p>
    <w:p w:rsidR="00EB503D" w:rsidRPr="00E60F75" w:rsidRDefault="00EB503D" w:rsidP="00EB503D">
      <w:pPr>
        <w:jc w:val="both"/>
        <w:rPr>
          <w:sz w:val="28"/>
          <w:szCs w:val="28"/>
          <w:lang w:val="en-US"/>
        </w:rPr>
      </w:pPr>
      <w:r w:rsidRPr="00E60F75">
        <w:rPr>
          <w:sz w:val="28"/>
          <w:szCs w:val="28"/>
          <w:lang w:val="en-US"/>
        </w:rPr>
        <w:t>Specify next point or [Undo</w:t>
      </w:r>
      <w:proofErr w:type="gramStart"/>
      <w:r w:rsidRPr="00E60F75">
        <w:rPr>
          <w:sz w:val="28"/>
          <w:szCs w:val="28"/>
          <w:lang w:val="en-US"/>
        </w:rPr>
        <w:t>]:</w:t>
      </w:r>
      <w:proofErr w:type="gramEnd"/>
      <w:r w:rsidRPr="00E60F75">
        <w:rPr>
          <w:sz w:val="28"/>
          <w:szCs w:val="28"/>
          <w:lang w:val="en-US"/>
        </w:rPr>
        <w:t xml:space="preserve">  &lt;Ortho on&gt; @80&lt;0</w:t>
      </w:r>
    </w:p>
    <w:p w:rsidR="00EB503D" w:rsidRPr="00E60F75" w:rsidRDefault="00EB503D" w:rsidP="00EB503D">
      <w:pPr>
        <w:jc w:val="both"/>
        <w:rPr>
          <w:sz w:val="28"/>
          <w:szCs w:val="28"/>
          <w:lang w:val="en-US"/>
        </w:rPr>
      </w:pPr>
      <w:r w:rsidRPr="00E60F75">
        <w:rPr>
          <w:sz w:val="28"/>
          <w:szCs w:val="28"/>
          <w:lang w:val="en-US"/>
        </w:rPr>
        <w:t>Specify next point or [Undo]: @60&lt;-90</w:t>
      </w:r>
    </w:p>
    <w:p w:rsidR="00EB503D" w:rsidRPr="00044439" w:rsidRDefault="00EB503D" w:rsidP="00EB503D">
      <w:pPr>
        <w:jc w:val="both"/>
        <w:rPr>
          <w:sz w:val="28"/>
          <w:szCs w:val="28"/>
          <w:lang w:val="en-US"/>
        </w:rPr>
      </w:pPr>
      <w:r w:rsidRPr="00044439">
        <w:rPr>
          <w:sz w:val="28"/>
          <w:szCs w:val="28"/>
          <w:lang w:val="en-US"/>
        </w:rPr>
        <w:t>Command: _arc Specify start point of arc or [Center]:</w:t>
      </w:r>
    </w:p>
    <w:p w:rsidR="00EB503D" w:rsidRPr="00044439" w:rsidRDefault="00EB503D" w:rsidP="00EB503D">
      <w:pPr>
        <w:ind w:firstLine="708"/>
        <w:jc w:val="both"/>
        <w:rPr>
          <w:sz w:val="28"/>
          <w:szCs w:val="28"/>
          <w:lang w:val="en-US"/>
        </w:rPr>
      </w:pPr>
    </w:p>
    <w:p w:rsidR="00EB503D" w:rsidRPr="00044439" w:rsidRDefault="00EB503D" w:rsidP="00EB503D">
      <w:pPr>
        <w:ind w:firstLine="708"/>
        <w:jc w:val="both"/>
        <w:rPr>
          <w:sz w:val="28"/>
          <w:szCs w:val="28"/>
          <w:lang w:val="en-US"/>
        </w:rPr>
      </w:pPr>
    </w:p>
    <w:p w:rsidR="00EB503D" w:rsidRDefault="00EB503D" w:rsidP="00EB503D">
      <w:pPr>
        <w:ind w:left="2124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Рисунок 4.4  </w:t>
      </w:r>
    </w:p>
    <w:p w:rsidR="00EB503D" w:rsidRDefault="00EB503D" w:rsidP="00EB503D">
      <w:pPr>
        <w:ind w:firstLine="708"/>
        <w:jc w:val="both"/>
        <w:rPr>
          <w:sz w:val="28"/>
          <w:szCs w:val="28"/>
        </w:rPr>
      </w:pPr>
    </w:p>
    <w:p w:rsidR="00EB503D" w:rsidRPr="00DC70F5" w:rsidRDefault="00EB503D" w:rsidP="00EB503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задать центр дуги, используя относительные декартовы координаты </w:t>
      </w:r>
      <w:r w:rsidRPr="00DC70F5">
        <w:rPr>
          <w:sz w:val="28"/>
          <w:szCs w:val="28"/>
        </w:rPr>
        <w:t>@-</w:t>
      </w:r>
      <w:r>
        <w:rPr>
          <w:sz w:val="28"/>
          <w:szCs w:val="28"/>
        </w:rPr>
        <w:t>10</w:t>
      </w:r>
      <w:r w:rsidRPr="00DC70F5">
        <w:rPr>
          <w:sz w:val="28"/>
          <w:szCs w:val="28"/>
        </w:rPr>
        <w:t>,0</w:t>
      </w:r>
      <w:r>
        <w:rPr>
          <w:sz w:val="28"/>
          <w:szCs w:val="28"/>
        </w:rPr>
        <w:t xml:space="preserve"> (т.к. радиус равен </w:t>
      </w:r>
      <w:smartTag w:uri="urn:schemas-microsoft-com:office:smarttags" w:element="metricconverter">
        <w:smartTagPr>
          <w:attr w:name="ProductID" w:val="10 мм"/>
        </w:smartTagPr>
        <w:r>
          <w:rPr>
            <w:sz w:val="28"/>
            <w:szCs w:val="28"/>
          </w:rPr>
          <w:t>10 мм</w:t>
        </w:r>
      </w:smartTag>
      <w:r>
        <w:rPr>
          <w:sz w:val="28"/>
          <w:szCs w:val="28"/>
        </w:rPr>
        <w:t>);</w:t>
      </w:r>
    </w:p>
    <w:p w:rsidR="00EB503D" w:rsidRPr="00DC70F5" w:rsidRDefault="00EB503D" w:rsidP="00EB503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выбрать опцию Угол хорды </w:t>
      </w:r>
      <w:r w:rsidRPr="00DC70F5">
        <w:rPr>
          <w:sz w:val="28"/>
          <w:szCs w:val="28"/>
        </w:rPr>
        <w:t xml:space="preserve"> [</w:t>
      </w:r>
      <w:proofErr w:type="spellStart"/>
      <w:r w:rsidRPr="00DC70F5">
        <w:rPr>
          <w:sz w:val="28"/>
          <w:szCs w:val="28"/>
        </w:rPr>
        <w:t>Angle</w:t>
      </w:r>
      <w:proofErr w:type="spellEnd"/>
      <w:r w:rsidRPr="00DC70F5">
        <w:rPr>
          <w:sz w:val="28"/>
          <w:szCs w:val="28"/>
        </w:rPr>
        <w:t>]: A</w:t>
      </w:r>
      <w:r>
        <w:rPr>
          <w:sz w:val="28"/>
          <w:szCs w:val="28"/>
        </w:rPr>
        <w:t>;</w:t>
      </w:r>
    </w:p>
    <w:p w:rsidR="00EB503D" w:rsidRDefault="00EB503D" w:rsidP="00EB503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задать угол дуги равный 90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, т.к. этот угол строится по часовой стрелке, то в командной строке он будет иметь знак минус: </w:t>
      </w:r>
      <w:proofErr w:type="spellStart"/>
      <w:r w:rsidRPr="00DC70F5">
        <w:rPr>
          <w:sz w:val="28"/>
          <w:szCs w:val="28"/>
        </w:rPr>
        <w:t>Specify</w:t>
      </w:r>
      <w:proofErr w:type="spellEnd"/>
      <w:r w:rsidRPr="00DC70F5">
        <w:rPr>
          <w:sz w:val="28"/>
          <w:szCs w:val="28"/>
        </w:rPr>
        <w:t xml:space="preserve"> </w:t>
      </w:r>
      <w:proofErr w:type="spellStart"/>
      <w:r w:rsidRPr="00DC70F5">
        <w:rPr>
          <w:sz w:val="28"/>
          <w:szCs w:val="28"/>
        </w:rPr>
        <w:t>included</w:t>
      </w:r>
      <w:proofErr w:type="spellEnd"/>
      <w:r w:rsidRPr="00DC70F5">
        <w:rPr>
          <w:sz w:val="28"/>
          <w:szCs w:val="28"/>
        </w:rPr>
        <w:t xml:space="preserve"> </w:t>
      </w:r>
      <w:proofErr w:type="spellStart"/>
      <w:r w:rsidRPr="00DC70F5">
        <w:rPr>
          <w:sz w:val="28"/>
          <w:szCs w:val="28"/>
        </w:rPr>
        <w:t>angle</w:t>
      </w:r>
      <w:proofErr w:type="spellEnd"/>
      <w:r w:rsidRPr="00DC70F5">
        <w:rPr>
          <w:sz w:val="28"/>
          <w:szCs w:val="28"/>
        </w:rPr>
        <w:t>: -90</w:t>
      </w:r>
      <w:r>
        <w:rPr>
          <w:sz w:val="28"/>
          <w:szCs w:val="28"/>
        </w:rPr>
        <w:t xml:space="preserve"> (смотри рисунок 4.5);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3" type="#_x0000_t75" style="position:absolute;left:0;text-align:left;margin-left:5.7pt;margin-top:10.5pt;width:125.2pt;height:115.35pt;z-index:251662336">
            <v:imagedata r:id="rId12" o:title=""/>
            <w10:wrap type="square"/>
          </v:shape>
          <o:OLEObject Type="Embed" ProgID="KOMPAS.FRW" ShapeID="_x0000_s1033" DrawAspect="Content" ObjectID="_1658832133" r:id="rId13"/>
        </w:pict>
      </w:r>
    </w:p>
    <w:p w:rsidR="00EB503D" w:rsidRDefault="00EB503D" w:rsidP="00EB503D">
      <w:pPr>
        <w:jc w:val="both"/>
        <w:rPr>
          <w:sz w:val="28"/>
          <w:szCs w:val="28"/>
        </w:rPr>
      </w:pPr>
    </w:p>
    <w:p w:rsidR="00EB503D" w:rsidRPr="00044439" w:rsidRDefault="00EB503D" w:rsidP="00EB503D">
      <w:pPr>
        <w:jc w:val="both"/>
        <w:rPr>
          <w:sz w:val="28"/>
          <w:szCs w:val="28"/>
          <w:lang w:val="en-US"/>
        </w:rPr>
      </w:pPr>
      <w:r w:rsidRPr="00044439">
        <w:rPr>
          <w:sz w:val="28"/>
          <w:szCs w:val="28"/>
          <w:lang w:val="en-US"/>
        </w:rPr>
        <w:t>Specify second point of arc or [Center/End]: C</w:t>
      </w:r>
    </w:p>
    <w:p w:rsidR="00EB503D" w:rsidRPr="00044439" w:rsidRDefault="00EB503D" w:rsidP="00EB503D">
      <w:pPr>
        <w:jc w:val="both"/>
        <w:rPr>
          <w:sz w:val="28"/>
          <w:szCs w:val="28"/>
          <w:lang w:val="en-US"/>
        </w:rPr>
      </w:pPr>
      <w:r w:rsidRPr="00044439">
        <w:rPr>
          <w:sz w:val="28"/>
          <w:szCs w:val="28"/>
          <w:lang w:val="en-US"/>
        </w:rPr>
        <w:t>Specify center point of arc: @-10</w:t>
      </w:r>
      <w:proofErr w:type="gramStart"/>
      <w:r w:rsidRPr="00044439">
        <w:rPr>
          <w:sz w:val="28"/>
          <w:szCs w:val="28"/>
          <w:lang w:val="en-US"/>
        </w:rPr>
        <w:t>,0</w:t>
      </w:r>
      <w:proofErr w:type="gramEnd"/>
    </w:p>
    <w:p w:rsidR="00EB503D" w:rsidRPr="00044439" w:rsidRDefault="00EB503D" w:rsidP="00EB503D">
      <w:pPr>
        <w:jc w:val="both"/>
        <w:rPr>
          <w:sz w:val="28"/>
          <w:szCs w:val="28"/>
          <w:lang w:val="en-US"/>
        </w:rPr>
      </w:pPr>
      <w:r w:rsidRPr="00044439">
        <w:rPr>
          <w:sz w:val="28"/>
          <w:szCs w:val="28"/>
          <w:lang w:val="en-US"/>
        </w:rPr>
        <w:t>Specify end point of arc or [Angle/chord Length]: A</w:t>
      </w:r>
    </w:p>
    <w:p w:rsidR="00EB503D" w:rsidRPr="00182977" w:rsidRDefault="00EB503D" w:rsidP="00EB503D">
      <w:pPr>
        <w:jc w:val="both"/>
        <w:rPr>
          <w:sz w:val="28"/>
          <w:szCs w:val="28"/>
        </w:rPr>
      </w:pPr>
      <w:proofErr w:type="spellStart"/>
      <w:r w:rsidRPr="00182977">
        <w:rPr>
          <w:sz w:val="28"/>
          <w:szCs w:val="28"/>
        </w:rPr>
        <w:t>Specify</w:t>
      </w:r>
      <w:proofErr w:type="spellEnd"/>
      <w:r w:rsidRPr="00182977">
        <w:rPr>
          <w:sz w:val="28"/>
          <w:szCs w:val="28"/>
        </w:rPr>
        <w:t xml:space="preserve"> </w:t>
      </w:r>
      <w:proofErr w:type="spellStart"/>
      <w:r w:rsidRPr="00182977">
        <w:rPr>
          <w:sz w:val="28"/>
          <w:szCs w:val="28"/>
        </w:rPr>
        <w:t>included</w:t>
      </w:r>
      <w:proofErr w:type="spellEnd"/>
      <w:r w:rsidRPr="00182977">
        <w:rPr>
          <w:sz w:val="28"/>
          <w:szCs w:val="28"/>
        </w:rPr>
        <w:t xml:space="preserve"> </w:t>
      </w:r>
      <w:proofErr w:type="spellStart"/>
      <w:r w:rsidRPr="00182977">
        <w:rPr>
          <w:sz w:val="28"/>
          <w:szCs w:val="28"/>
        </w:rPr>
        <w:t>angle</w:t>
      </w:r>
      <w:proofErr w:type="spellEnd"/>
      <w:r w:rsidRPr="00182977">
        <w:rPr>
          <w:sz w:val="28"/>
          <w:szCs w:val="28"/>
        </w:rPr>
        <w:t>: -90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EB503D" w:rsidRDefault="00EB503D" w:rsidP="00EB503D">
      <w:pPr>
        <w:jc w:val="both"/>
        <w:rPr>
          <w:sz w:val="28"/>
          <w:szCs w:val="28"/>
        </w:rPr>
      </w:pP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Рисунок 4.5</w:t>
      </w:r>
    </w:p>
    <w:p w:rsidR="00EB503D" w:rsidRDefault="00EB503D" w:rsidP="00EB503D">
      <w:pPr>
        <w:jc w:val="both"/>
        <w:rPr>
          <w:sz w:val="28"/>
          <w:szCs w:val="28"/>
        </w:rPr>
      </w:pPr>
    </w:p>
    <w:p w:rsidR="00EB503D" w:rsidRDefault="00EB503D" w:rsidP="00EB503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выбрать команду Линия, задать начальную точку</w:t>
      </w:r>
      <w:proofErr w:type="gramStart"/>
      <w:r>
        <w:rPr>
          <w:sz w:val="28"/>
          <w:szCs w:val="28"/>
        </w:rPr>
        <w:t xml:space="preserve"> С</w:t>
      </w:r>
      <w:proofErr w:type="gramEnd"/>
      <w:r>
        <w:rPr>
          <w:sz w:val="28"/>
          <w:szCs w:val="28"/>
        </w:rPr>
        <w:t xml:space="preserve"> (длина отрезка С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равна </w:t>
      </w:r>
      <w:smartTag w:uri="urn:schemas-microsoft-com:office:smarttags" w:element="metricconverter">
        <w:smartTagPr>
          <w:attr w:name="ProductID" w:val="20 мм"/>
        </w:smartTagPr>
        <w:r>
          <w:rPr>
            <w:sz w:val="28"/>
            <w:szCs w:val="28"/>
          </w:rPr>
          <w:t>20 мм</w:t>
        </w:r>
      </w:smartTag>
      <w:r>
        <w:rPr>
          <w:sz w:val="28"/>
          <w:szCs w:val="28"/>
        </w:rPr>
        <w:t>, смотри рисунок 4.5);</w:t>
      </w:r>
    </w:p>
    <w:p w:rsidR="00EB503D" w:rsidRDefault="00EB503D" w:rsidP="00EB503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C70F5">
        <w:rPr>
          <w:sz w:val="28"/>
          <w:szCs w:val="28"/>
        </w:rPr>
        <w:t>@</w:t>
      </w:r>
      <w:r>
        <w:rPr>
          <w:sz w:val="28"/>
          <w:szCs w:val="28"/>
        </w:rPr>
        <w:t>20</w:t>
      </w:r>
      <w:r w:rsidRPr="00044439">
        <w:rPr>
          <w:sz w:val="28"/>
          <w:szCs w:val="28"/>
        </w:rPr>
        <w:t>&lt;180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выбрать команду Дуга. Задать начальную точку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(см. рисунок 4.6);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выбрать опцию центр </w:t>
      </w:r>
      <w:r w:rsidRPr="00DC70F5">
        <w:rPr>
          <w:sz w:val="28"/>
          <w:szCs w:val="28"/>
        </w:rPr>
        <w:t>[</w:t>
      </w:r>
      <w:proofErr w:type="spellStart"/>
      <w:r w:rsidRPr="00DC70F5">
        <w:rPr>
          <w:sz w:val="28"/>
          <w:szCs w:val="28"/>
        </w:rPr>
        <w:t>Center</w:t>
      </w:r>
      <w:proofErr w:type="spellEnd"/>
      <w:r w:rsidRPr="00DC70F5">
        <w:rPr>
          <w:sz w:val="28"/>
          <w:szCs w:val="28"/>
        </w:rPr>
        <w:t>]</w:t>
      </w:r>
      <w:r>
        <w:rPr>
          <w:sz w:val="28"/>
          <w:szCs w:val="28"/>
        </w:rPr>
        <w:t>: С;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</w:t>
      </w:r>
      <w:r w:rsidRPr="00DC70F5">
        <w:rPr>
          <w:sz w:val="28"/>
          <w:szCs w:val="28"/>
        </w:rPr>
        <w:t>@-</w:t>
      </w:r>
      <w:r>
        <w:rPr>
          <w:sz w:val="28"/>
          <w:szCs w:val="28"/>
        </w:rPr>
        <w:t>10</w:t>
      </w:r>
      <w:r w:rsidRPr="00DC70F5">
        <w:rPr>
          <w:sz w:val="28"/>
          <w:szCs w:val="28"/>
        </w:rPr>
        <w:t>,0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выбрать опцию Угол хорды </w:t>
      </w:r>
      <w:r w:rsidRPr="00DC70F5">
        <w:rPr>
          <w:sz w:val="28"/>
          <w:szCs w:val="28"/>
        </w:rPr>
        <w:t xml:space="preserve"> [</w:t>
      </w:r>
      <w:proofErr w:type="spellStart"/>
      <w:r w:rsidRPr="00DC70F5">
        <w:rPr>
          <w:sz w:val="28"/>
          <w:szCs w:val="28"/>
        </w:rPr>
        <w:t>Angle</w:t>
      </w:r>
      <w:proofErr w:type="spellEnd"/>
      <w:r w:rsidRPr="00DC70F5">
        <w:rPr>
          <w:sz w:val="28"/>
          <w:szCs w:val="28"/>
        </w:rPr>
        <w:t>]: A</w:t>
      </w:r>
      <w:r>
        <w:rPr>
          <w:sz w:val="28"/>
          <w:szCs w:val="28"/>
        </w:rPr>
        <w:t>;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задать угол дуги равный 180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, т.к. этот угол строится против часовой стрелки, то в командной строке он будет иметь знак плюс: </w:t>
      </w:r>
      <w:proofErr w:type="spellStart"/>
      <w:r w:rsidRPr="00DC70F5">
        <w:rPr>
          <w:sz w:val="28"/>
          <w:szCs w:val="28"/>
        </w:rPr>
        <w:t>Specify</w:t>
      </w:r>
      <w:proofErr w:type="spellEnd"/>
      <w:r w:rsidRPr="00DC70F5">
        <w:rPr>
          <w:sz w:val="28"/>
          <w:szCs w:val="28"/>
        </w:rPr>
        <w:t xml:space="preserve"> </w:t>
      </w:r>
      <w:proofErr w:type="spellStart"/>
      <w:r w:rsidRPr="00DC70F5">
        <w:rPr>
          <w:sz w:val="28"/>
          <w:szCs w:val="28"/>
        </w:rPr>
        <w:t>included</w:t>
      </w:r>
      <w:proofErr w:type="spellEnd"/>
      <w:r w:rsidRPr="00DC70F5">
        <w:rPr>
          <w:sz w:val="28"/>
          <w:szCs w:val="28"/>
        </w:rPr>
        <w:t xml:space="preserve"> </w:t>
      </w:r>
      <w:proofErr w:type="spellStart"/>
      <w:r w:rsidRPr="00DC70F5">
        <w:rPr>
          <w:sz w:val="28"/>
          <w:szCs w:val="28"/>
        </w:rPr>
        <w:t>angle</w:t>
      </w:r>
      <w:proofErr w:type="spellEnd"/>
      <w:r w:rsidRPr="00DC70F5">
        <w:rPr>
          <w:sz w:val="28"/>
          <w:szCs w:val="28"/>
        </w:rPr>
        <w:t xml:space="preserve">: </w:t>
      </w:r>
      <w:r>
        <w:rPr>
          <w:sz w:val="28"/>
          <w:szCs w:val="28"/>
        </w:rPr>
        <w:t>180;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4" type="#_x0000_t75" style="position:absolute;left:0;text-align:left;margin-left:28.5pt;margin-top:14.45pt;width:87.15pt;height:98.2pt;z-index:251663360">
            <v:imagedata r:id="rId14" o:title=""/>
            <w10:wrap type="square"/>
          </v:shape>
          <o:OLEObject Type="Embed" ProgID="KOMPAS.FRW" ShapeID="_x0000_s1034" DrawAspect="Content" ObjectID="_1658832134" r:id="rId15"/>
        </w:pict>
      </w:r>
    </w:p>
    <w:p w:rsidR="00EB503D" w:rsidRPr="00044439" w:rsidRDefault="00EB503D" w:rsidP="00EB503D">
      <w:pPr>
        <w:jc w:val="both"/>
        <w:rPr>
          <w:sz w:val="28"/>
          <w:szCs w:val="28"/>
          <w:lang w:val="en-US"/>
        </w:rPr>
      </w:pPr>
      <w:r w:rsidRPr="00044439">
        <w:rPr>
          <w:sz w:val="28"/>
          <w:szCs w:val="28"/>
          <w:lang w:val="en-US"/>
        </w:rPr>
        <w:t>Command: _arc Specify start point of arc or [Center]:</w:t>
      </w:r>
    </w:p>
    <w:p w:rsidR="00EB503D" w:rsidRPr="00044439" w:rsidRDefault="00EB503D" w:rsidP="00EB503D">
      <w:pPr>
        <w:jc w:val="both"/>
        <w:rPr>
          <w:sz w:val="28"/>
          <w:szCs w:val="28"/>
          <w:lang w:val="en-US"/>
        </w:rPr>
      </w:pPr>
      <w:r w:rsidRPr="00044439">
        <w:rPr>
          <w:sz w:val="28"/>
          <w:szCs w:val="28"/>
          <w:lang w:val="en-US"/>
        </w:rPr>
        <w:t>Specify second point of arc or [Center/End]: C</w:t>
      </w:r>
    </w:p>
    <w:p w:rsidR="00EB503D" w:rsidRPr="00044439" w:rsidRDefault="00EB503D" w:rsidP="00EB503D">
      <w:pPr>
        <w:jc w:val="both"/>
        <w:rPr>
          <w:sz w:val="28"/>
          <w:szCs w:val="28"/>
          <w:lang w:val="en-US"/>
        </w:rPr>
      </w:pPr>
      <w:r w:rsidRPr="00044439">
        <w:rPr>
          <w:sz w:val="28"/>
          <w:szCs w:val="28"/>
          <w:lang w:val="en-US"/>
        </w:rPr>
        <w:t>Specify center point of arc: @-10</w:t>
      </w:r>
      <w:proofErr w:type="gramStart"/>
      <w:r w:rsidRPr="00044439">
        <w:rPr>
          <w:sz w:val="28"/>
          <w:szCs w:val="28"/>
          <w:lang w:val="en-US"/>
        </w:rPr>
        <w:t>,0</w:t>
      </w:r>
      <w:proofErr w:type="gramEnd"/>
    </w:p>
    <w:p w:rsidR="00EB503D" w:rsidRPr="00044439" w:rsidRDefault="00EB503D" w:rsidP="00EB503D">
      <w:pPr>
        <w:jc w:val="both"/>
        <w:rPr>
          <w:sz w:val="28"/>
          <w:szCs w:val="28"/>
          <w:lang w:val="en-US"/>
        </w:rPr>
      </w:pPr>
      <w:r w:rsidRPr="00044439">
        <w:rPr>
          <w:sz w:val="28"/>
          <w:szCs w:val="28"/>
          <w:lang w:val="en-US"/>
        </w:rPr>
        <w:t>Specify end point of arc or [Angle/chord Length]: A</w:t>
      </w:r>
    </w:p>
    <w:p w:rsidR="00EB503D" w:rsidRPr="00E12304" w:rsidRDefault="00EB503D" w:rsidP="00EB503D">
      <w:pPr>
        <w:jc w:val="both"/>
        <w:rPr>
          <w:sz w:val="28"/>
          <w:szCs w:val="28"/>
        </w:rPr>
      </w:pPr>
      <w:proofErr w:type="spellStart"/>
      <w:r w:rsidRPr="00E12304">
        <w:rPr>
          <w:sz w:val="28"/>
          <w:szCs w:val="28"/>
        </w:rPr>
        <w:t>Specify</w:t>
      </w:r>
      <w:proofErr w:type="spellEnd"/>
      <w:r w:rsidRPr="00E12304">
        <w:rPr>
          <w:sz w:val="28"/>
          <w:szCs w:val="28"/>
        </w:rPr>
        <w:t xml:space="preserve"> </w:t>
      </w:r>
      <w:proofErr w:type="spellStart"/>
      <w:r w:rsidRPr="00E12304">
        <w:rPr>
          <w:sz w:val="28"/>
          <w:szCs w:val="28"/>
        </w:rPr>
        <w:t>included</w:t>
      </w:r>
      <w:proofErr w:type="spellEnd"/>
      <w:r w:rsidRPr="00E12304">
        <w:rPr>
          <w:sz w:val="28"/>
          <w:szCs w:val="28"/>
        </w:rPr>
        <w:t xml:space="preserve"> </w:t>
      </w:r>
      <w:proofErr w:type="spellStart"/>
      <w:r w:rsidRPr="00E12304">
        <w:rPr>
          <w:sz w:val="28"/>
          <w:szCs w:val="28"/>
        </w:rPr>
        <w:t>angle</w:t>
      </w:r>
      <w:proofErr w:type="spellEnd"/>
      <w:r w:rsidRPr="00E12304">
        <w:rPr>
          <w:sz w:val="28"/>
          <w:szCs w:val="28"/>
        </w:rPr>
        <w:t>: 180</w:t>
      </w:r>
    </w:p>
    <w:p w:rsidR="00EB503D" w:rsidRDefault="00EB503D" w:rsidP="00EB503D">
      <w:pPr>
        <w:jc w:val="both"/>
        <w:rPr>
          <w:sz w:val="28"/>
          <w:szCs w:val="28"/>
        </w:rPr>
      </w:pPr>
    </w:p>
    <w:p w:rsidR="00EB503D" w:rsidRDefault="00EB503D" w:rsidP="00EB503D">
      <w:pPr>
        <w:ind w:left="2124" w:firstLine="708"/>
        <w:jc w:val="both"/>
        <w:rPr>
          <w:sz w:val="28"/>
          <w:szCs w:val="28"/>
        </w:rPr>
      </w:pPr>
    </w:p>
    <w:p w:rsidR="00EB503D" w:rsidRDefault="00EB503D" w:rsidP="00EB503D">
      <w:pPr>
        <w:ind w:left="2124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Рисунок 4.6  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- выбрать команду Линия, задать начальную точку</w:t>
      </w:r>
      <w:proofErr w:type="gramStart"/>
      <w:r>
        <w:rPr>
          <w:sz w:val="28"/>
          <w:szCs w:val="28"/>
        </w:rPr>
        <w:t xml:space="preserve"> Е</w:t>
      </w:r>
      <w:proofErr w:type="gramEnd"/>
      <w:r>
        <w:rPr>
          <w:sz w:val="28"/>
          <w:szCs w:val="28"/>
        </w:rPr>
        <w:t xml:space="preserve"> (длина отрезка </w:t>
      </w:r>
      <w:r>
        <w:rPr>
          <w:sz w:val="28"/>
          <w:szCs w:val="28"/>
          <w:lang w:val="en-US"/>
        </w:rPr>
        <w:t>EF</w:t>
      </w:r>
      <w:r>
        <w:rPr>
          <w:sz w:val="28"/>
          <w:szCs w:val="28"/>
        </w:rPr>
        <w:t xml:space="preserve"> равна </w:t>
      </w:r>
      <w:smartTag w:uri="urn:schemas-microsoft-com:office:smarttags" w:element="metricconverter">
        <w:smartTagPr>
          <w:attr w:name="ProductID" w:val="20 мм"/>
        </w:smartTagPr>
        <w:r>
          <w:rPr>
            <w:sz w:val="28"/>
            <w:szCs w:val="28"/>
          </w:rPr>
          <w:t>20 мм</w:t>
        </w:r>
      </w:smartTag>
      <w:r>
        <w:rPr>
          <w:sz w:val="28"/>
          <w:szCs w:val="28"/>
        </w:rPr>
        <w:t>), смотри рисунок 4.7;</w:t>
      </w:r>
    </w:p>
    <w:p w:rsidR="00EB503D" w:rsidRDefault="00EB503D" w:rsidP="00EB503D">
      <w:pPr>
        <w:jc w:val="both"/>
        <w:rPr>
          <w:sz w:val="28"/>
          <w:szCs w:val="28"/>
        </w:rPr>
      </w:pPr>
    </w:p>
    <w:p w:rsidR="00EB503D" w:rsidRPr="00044439" w:rsidRDefault="00EB503D" w:rsidP="00EB503D">
      <w:pPr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pict>
          <v:shape id="_x0000_s1035" type="#_x0000_t75" style="position:absolute;left:0;text-align:left;margin-left:17.1pt;margin-top:5.7pt;width:100.65pt;height:113.75pt;z-index:251664384">
            <v:imagedata r:id="rId16" o:title=""/>
            <w10:wrap type="square"/>
          </v:shape>
          <o:OLEObject Type="Embed" ProgID="KOMPAS.FRW" ShapeID="_x0000_s1035" DrawAspect="Content" ObjectID="_1658832135" r:id="rId17"/>
        </w:pict>
      </w:r>
      <w:r w:rsidRPr="00044439">
        <w:rPr>
          <w:sz w:val="28"/>
          <w:szCs w:val="28"/>
          <w:lang w:val="en-US"/>
        </w:rPr>
        <w:t>Command: _line Specify first point:</w:t>
      </w:r>
    </w:p>
    <w:p w:rsidR="00EB503D" w:rsidRPr="00044439" w:rsidRDefault="00EB503D" w:rsidP="00EB503D">
      <w:pPr>
        <w:jc w:val="both"/>
        <w:rPr>
          <w:sz w:val="28"/>
          <w:szCs w:val="28"/>
          <w:lang w:val="en-US"/>
        </w:rPr>
      </w:pPr>
      <w:r w:rsidRPr="00044439">
        <w:rPr>
          <w:sz w:val="28"/>
          <w:szCs w:val="28"/>
          <w:lang w:val="en-US"/>
        </w:rPr>
        <w:t>Specify next point or [Undo]: @20&lt;180</w:t>
      </w:r>
    </w:p>
    <w:p w:rsidR="00EB503D" w:rsidRPr="00044439" w:rsidRDefault="00EB503D" w:rsidP="00EB503D">
      <w:pPr>
        <w:jc w:val="both"/>
        <w:rPr>
          <w:sz w:val="28"/>
          <w:szCs w:val="28"/>
          <w:lang w:val="en-US"/>
        </w:rPr>
      </w:pPr>
    </w:p>
    <w:p w:rsidR="00EB503D" w:rsidRPr="00044439" w:rsidRDefault="00EB503D" w:rsidP="00EB503D">
      <w:pPr>
        <w:jc w:val="both"/>
        <w:rPr>
          <w:sz w:val="28"/>
          <w:szCs w:val="28"/>
          <w:lang w:val="en-US"/>
        </w:rPr>
      </w:pPr>
      <w:r w:rsidRPr="00044439">
        <w:rPr>
          <w:sz w:val="28"/>
          <w:szCs w:val="28"/>
          <w:lang w:val="en-US"/>
        </w:rPr>
        <w:t>Command: _arc Specify start point of arc or [Center]:</w:t>
      </w:r>
    </w:p>
    <w:p w:rsidR="00EB503D" w:rsidRPr="00044439" w:rsidRDefault="00EB503D" w:rsidP="00EB503D">
      <w:pPr>
        <w:jc w:val="both"/>
        <w:rPr>
          <w:sz w:val="28"/>
          <w:szCs w:val="28"/>
          <w:lang w:val="en-US"/>
        </w:rPr>
      </w:pPr>
      <w:r w:rsidRPr="00044439">
        <w:rPr>
          <w:sz w:val="28"/>
          <w:szCs w:val="28"/>
          <w:lang w:val="en-US"/>
        </w:rPr>
        <w:t>Specify second point of arc or [Center/End]: C</w:t>
      </w:r>
    </w:p>
    <w:p w:rsidR="00EB503D" w:rsidRPr="00044439" w:rsidRDefault="00EB503D" w:rsidP="00EB503D">
      <w:pPr>
        <w:jc w:val="both"/>
        <w:rPr>
          <w:sz w:val="28"/>
          <w:szCs w:val="28"/>
          <w:lang w:val="en-US"/>
        </w:rPr>
      </w:pPr>
      <w:r w:rsidRPr="00044439">
        <w:rPr>
          <w:sz w:val="28"/>
          <w:szCs w:val="28"/>
          <w:lang w:val="en-US"/>
        </w:rPr>
        <w:t>Specify center point of arc: @0</w:t>
      </w:r>
      <w:proofErr w:type="gramStart"/>
      <w:r w:rsidRPr="00044439">
        <w:rPr>
          <w:sz w:val="28"/>
          <w:szCs w:val="28"/>
          <w:lang w:val="en-US"/>
        </w:rPr>
        <w:t>,10</w:t>
      </w:r>
      <w:proofErr w:type="gramEnd"/>
    </w:p>
    <w:p w:rsidR="00EB503D" w:rsidRPr="00044439" w:rsidRDefault="00EB503D" w:rsidP="00EB503D">
      <w:pPr>
        <w:jc w:val="both"/>
        <w:rPr>
          <w:sz w:val="28"/>
          <w:szCs w:val="28"/>
          <w:lang w:val="en-US"/>
        </w:rPr>
      </w:pPr>
      <w:r w:rsidRPr="00044439">
        <w:rPr>
          <w:sz w:val="28"/>
          <w:szCs w:val="28"/>
          <w:lang w:val="en-US"/>
        </w:rPr>
        <w:t>Specify end point of arc or [Angle/chord Length]: A</w:t>
      </w:r>
    </w:p>
    <w:p w:rsidR="00EB503D" w:rsidRDefault="00EB503D" w:rsidP="00EB503D">
      <w:pPr>
        <w:jc w:val="both"/>
        <w:rPr>
          <w:sz w:val="28"/>
          <w:szCs w:val="28"/>
        </w:rPr>
      </w:pPr>
      <w:proofErr w:type="spellStart"/>
      <w:r w:rsidRPr="00D51448">
        <w:rPr>
          <w:sz w:val="28"/>
          <w:szCs w:val="28"/>
        </w:rPr>
        <w:t>Specify</w:t>
      </w:r>
      <w:proofErr w:type="spellEnd"/>
      <w:r w:rsidRPr="00D51448">
        <w:rPr>
          <w:sz w:val="28"/>
          <w:szCs w:val="28"/>
        </w:rPr>
        <w:t xml:space="preserve"> </w:t>
      </w:r>
      <w:proofErr w:type="spellStart"/>
      <w:r w:rsidRPr="00D51448">
        <w:rPr>
          <w:sz w:val="28"/>
          <w:szCs w:val="28"/>
        </w:rPr>
        <w:t>included</w:t>
      </w:r>
      <w:proofErr w:type="spellEnd"/>
      <w:r w:rsidRPr="00D51448">
        <w:rPr>
          <w:sz w:val="28"/>
          <w:szCs w:val="28"/>
        </w:rPr>
        <w:t xml:space="preserve"> </w:t>
      </w:r>
      <w:proofErr w:type="spellStart"/>
      <w:r w:rsidRPr="00D51448">
        <w:rPr>
          <w:sz w:val="28"/>
          <w:szCs w:val="28"/>
        </w:rPr>
        <w:t>angle</w:t>
      </w:r>
      <w:proofErr w:type="spellEnd"/>
      <w:r w:rsidRPr="00D51448">
        <w:rPr>
          <w:sz w:val="28"/>
          <w:szCs w:val="28"/>
        </w:rPr>
        <w:t>: -90</w:t>
      </w:r>
      <w:r>
        <w:rPr>
          <w:sz w:val="28"/>
          <w:szCs w:val="28"/>
        </w:rPr>
        <w:t xml:space="preserve">                  </w:t>
      </w:r>
    </w:p>
    <w:p w:rsidR="00EB503D" w:rsidRDefault="00EB503D" w:rsidP="00EB503D">
      <w:pPr>
        <w:jc w:val="both"/>
        <w:rPr>
          <w:sz w:val="28"/>
          <w:szCs w:val="28"/>
        </w:rPr>
      </w:pPr>
    </w:p>
    <w:p w:rsidR="00EB503D" w:rsidRPr="004A6D1F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Рисунок 4.7</w:t>
      </w:r>
    </w:p>
    <w:p w:rsidR="00EB503D" w:rsidRDefault="00EB503D" w:rsidP="00EB503D">
      <w:pPr>
        <w:jc w:val="both"/>
        <w:rPr>
          <w:sz w:val="28"/>
          <w:szCs w:val="28"/>
        </w:rPr>
      </w:pPr>
      <w:r w:rsidRPr="00044439">
        <w:rPr>
          <w:sz w:val="28"/>
          <w:szCs w:val="28"/>
        </w:rPr>
        <w:tab/>
      </w:r>
    </w:p>
    <w:p w:rsidR="00EB503D" w:rsidRPr="004A6D1F" w:rsidRDefault="00EB503D" w:rsidP="00EB503D">
      <w:pPr>
        <w:ind w:firstLine="708"/>
        <w:jc w:val="both"/>
        <w:rPr>
          <w:sz w:val="28"/>
          <w:szCs w:val="28"/>
        </w:rPr>
      </w:pPr>
      <w:r w:rsidRPr="00044439">
        <w:rPr>
          <w:sz w:val="28"/>
          <w:szCs w:val="28"/>
        </w:rPr>
        <w:t xml:space="preserve">- </w:t>
      </w:r>
      <w:r w:rsidRPr="00DC70F5">
        <w:rPr>
          <w:sz w:val="28"/>
          <w:szCs w:val="28"/>
        </w:rPr>
        <w:t>@</w:t>
      </w:r>
      <w:r>
        <w:rPr>
          <w:sz w:val="28"/>
          <w:szCs w:val="28"/>
        </w:rPr>
        <w:t>20</w:t>
      </w:r>
      <w:r w:rsidRPr="00044439">
        <w:rPr>
          <w:sz w:val="28"/>
          <w:szCs w:val="28"/>
        </w:rPr>
        <w:t>&lt;180</w:t>
      </w:r>
      <w:r>
        <w:rPr>
          <w:sz w:val="28"/>
          <w:szCs w:val="28"/>
        </w:rPr>
        <w:t xml:space="preserve"> </w:t>
      </w:r>
    </w:p>
    <w:p w:rsidR="00EB503D" w:rsidRDefault="00EB503D" w:rsidP="00EB503D">
      <w:pPr>
        <w:jc w:val="both"/>
        <w:rPr>
          <w:sz w:val="28"/>
          <w:szCs w:val="28"/>
        </w:rPr>
      </w:pPr>
      <w:r w:rsidRPr="00044439">
        <w:rPr>
          <w:sz w:val="28"/>
          <w:szCs w:val="28"/>
        </w:rPr>
        <w:tab/>
        <w:t xml:space="preserve">- </w:t>
      </w:r>
      <w:r>
        <w:rPr>
          <w:sz w:val="28"/>
          <w:szCs w:val="28"/>
        </w:rPr>
        <w:t xml:space="preserve">выбрать команду Дуга. Задать начальную точку 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(см. рисунок 4.7);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выбрать опцию центр </w:t>
      </w:r>
      <w:r w:rsidRPr="00DC70F5">
        <w:rPr>
          <w:sz w:val="28"/>
          <w:szCs w:val="28"/>
        </w:rPr>
        <w:t>[</w:t>
      </w:r>
      <w:proofErr w:type="spellStart"/>
      <w:r w:rsidRPr="00DC70F5">
        <w:rPr>
          <w:sz w:val="28"/>
          <w:szCs w:val="28"/>
        </w:rPr>
        <w:t>Center</w:t>
      </w:r>
      <w:proofErr w:type="spellEnd"/>
      <w:r w:rsidRPr="00DC70F5">
        <w:rPr>
          <w:sz w:val="28"/>
          <w:szCs w:val="28"/>
        </w:rPr>
        <w:t>]</w:t>
      </w:r>
      <w:r>
        <w:rPr>
          <w:sz w:val="28"/>
          <w:szCs w:val="28"/>
        </w:rPr>
        <w:t>: С;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@0</w:t>
      </w:r>
      <w:r w:rsidRPr="00DC70F5">
        <w:rPr>
          <w:sz w:val="28"/>
          <w:szCs w:val="28"/>
        </w:rPr>
        <w:t>,</w:t>
      </w:r>
      <w:r w:rsidRPr="00044439">
        <w:rPr>
          <w:sz w:val="28"/>
          <w:szCs w:val="28"/>
        </w:rPr>
        <w:t>1</w:t>
      </w:r>
      <w:r w:rsidRPr="00DC70F5">
        <w:rPr>
          <w:sz w:val="28"/>
          <w:szCs w:val="28"/>
        </w:rPr>
        <w:t>0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выбрать опцию Угол хорды </w:t>
      </w:r>
      <w:r w:rsidRPr="00DC70F5">
        <w:rPr>
          <w:sz w:val="28"/>
          <w:szCs w:val="28"/>
        </w:rPr>
        <w:t xml:space="preserve"> [</w:t>
      </w:r>
      <w:proofErr w:type="spellStart"/>
      <w:r w:rsidRPr="00DC70F5">
        <w:rPr>
          <w:sz w:val="28"/>
          <w:szCs w:val="28"/>
        </w:rPr>
        <w:t>Angle</w:t>
      </w:r>
      <w:proofErr w:type="spellEnd"/>
      <w:r w:rsidRPr="00DC70F5">
        <w:rPr>
          <w:sz w:val="28"/>
          <w:szCs w:val="28"/>
        </w:rPr>
        <w:t>]: A</w:t>
      </w:r>
      <w:r>
        <w:rPr>
          <w:sz w:val="28"/>
          <w:szCs w:val="28"/>
        </w:rPr>
        <w:t>;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задать угол дуги равный </w:t>
      </w:r>
      <w:r w:rsidRPr="00044439">
        <w:rPr>
          <w:sz w:val="28"/>
          <w:szCs w:val="28"/>
        </w:rPr>
        <w:t>9</w:t>
      </w:r>
      <w:r>
        <w:rPr>
          <w:sz w:val="28"/>
          <w:szCs w:val="28"/>
        </w:rPr>
        <w:t>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, т.к. этот угол строится по часовой стрелке, то в командной строке он будет иметь знак минус: </w:t>
      </w:r>
      <w:proofErr w:type="spellStart"/>
      <w:r w:rsidRPr="00DC70F5">
        <w:rPr>
          <w:sz w:val="28"/>
          <w:szCs w:val="28"/>
        </w:rPr>
        <w:t>Specify</w:t>
      </w:r>
      <w:proofErr w:type="spellEnd"/>
      <w:r w:rsidRPr="00DC70F5">
        <w:rPr>
          <w:sz w:val="28"/>
          <w:szCs w:val="28"/>
        </w:rPr>
        <w:t xml:space="preserve"> </w:t>
      </w:r>
      <w:proofErr w:type="spellStart"/>
      <w:r w:rsidRPr="00DC70F5">
        <w:rPr>
          <w:sz w:val="28"/>
          <w:szCs w:val="28"/>
        </w:rPr>
        <w:t>included</w:t>
      </w:r>
      <w:proofErr w:type="spellEnd"/>
      <w:r w:rsidRPr="00DC70F5">
        <w:rPr>
          <w:sz w:val="28"/>
          <w:szCs w:val="28"/>
        </w:rPr>
        <w:t xml:space="preserve"> </w:t>
      </w:r>
      <w:proofErr w:type="spellStart"/>
      <w:r w:rsidRPr="00DC70F5">
        <w:rPr>
          <w:sz w:val="28"/>
          <w:szCs w:val="28"/>
        </w:rPr>
        <w:t>angle</w:t>
      </w:r>
      <w:proofErr w:type="spellEnd"/>
      <w:r w:rsidRPr="00DC70F5">
        <w:rPr>
          <w:sz w:val="28"/>
          <w:szCs w:val="28"/>
        </w:rPr>
        <w:t xml:space="preserve">: </w:t>
      </w:r>
      <w:r>
        <w:rPr>
          <w:sz w:val="28"/>
          <w:szCs w:val="28"/>
        </w:rPr>
        <w:t>-90;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выбрать команду Линия, задать начальную точку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 xml:space="preserve"> (длина отрезка КА равна </w:t>
      </w:r>
      <w:smartTag w:uri="urn:schemas-microsoft-com:office:smarttags" w:element="metricconverter">
        <w:smartTagPr>
          <w:attr w:name="ProductID" w:val="60 мм"/>
        </w:smartTagPr>
        <w:r>
          <w:rPr>
            <w:sz w:val="28"/>
            <w:szCs w:val="28"/>
          </w:rPr>
          <w:t>60 мм</w:t>
        </w:r>
      </w:smartTag>
      <w:r>
        <w:rPr>
          <w:sz w:val="28"/>
          <w:szCs w:val="28"/>
        </w:rPr>
        <w:t>), используя привязки задать конечную точку.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4.3.6 Контур детали задан, теперь надо показать отверстие диаметром равным 40 мм, для этого: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задать слой осевые линии (оси);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выбрать команду Линия, задать начальную точку, используя привязку Середина (Прыжок в среднюю точку), задать вертикальную осевую линию;</w:t>
      </w:r>
    </w:p>
    <w:p w:rsidR="00EB503D" w:rsidRPr="00737E3B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выбрать команду Линия, чтобы  задать начальную точку для горизонтальной осевой линии, необходимо выбрать Привязку</w:t>
      </w:r>
      <w:r w:rsidRPr="0004443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 </w:t>
      </w:r>
      <w:r w:rsidRPr="00044439">
        <w:rPr>
          <w:sz w:val="28"/>
          <w:szCs w:val="28"/>
        </w:rPr>
        <w:t>[</w:t>
      </w:r>
      <w:r>
        <w:rPr>
          <w:sz w:val="28"/>
          <w:szCs w:val="28"/>
        </w:rPr>
        <w:t xml:space="preserve">Прыжок </w:t>
      </w:r>
      <w:proofErr w:type="gramStart"/>
      <w:r>
        <w:rPr>
          <w:sz w:val="28"/>
          <w:szCs w:val="28"/>
        </w:rPr>
        <w:t>из</w:t>
      </w:r>
      <w:proofErr w:type="gramEnd"/>
      <w:r w:rsidRPr="00044439">
        <w:rPr>
          <w:sz w:val="28"/>
          <w:szCs w:val="28"/>
        </w:rPr>
        <w:t>]</w:t>
      </w:r>
      <w:r>
        <w:rPr>
          <w:sz w:val="28"/>
          <w:szCs w:val="28"/>
        </w:rPr>
        <w:t xml:space="preserve">, смотри рисунок 4.8. При выборе привязки (Прыжок из) </w:t>
      </w:r>
      <w:r>
        <w:rPr>
          <w:sz w:val="28"/>
          <w:szCs w:val="28"/>
          <w:lang w:val="en-US"/>
        </w:rPr>
        <w:t>AutoCAD</w:t>
      </w:r>
      <w:r>
        <w:rPr>
          <w:sz w:val="28"/>
          <w:szCs w:val="28"/>
        </w:rPr>
        <w:t xml:space="preserve"> запрашивает базовую точку (</w:t>
      </w:r>
      <w:proofErr w:type="spellStart"/>
      <w:r w:rsidRPr="00737E3B">
        <w:rPr>
          <w:sz w:val="28"/>
          <w:szCs w:val="28"/>
        </w:rPr>
        <w:t>from</w:t>
      </w:r>
      <w:proofErr w:type="spellEnd"/>
      <w:r w:rsidRPr="00737E3B">
        <w:rPr>
          <w:sz w:val="28"/>
          <w:szCs w:val="28"/>
        </w:rPr>
        <w:t xml:space="preserve"> </w:t>
      </w:r>
      <w:proofErr w:type="spellStart"/>
      <w:r w:rsidRPr="00737E3B">
        <w:rPr>
          <w:sz w:val="28"/>
          <w:szCs w:val="28"/>
        </w:rPr>
        <w:t>Base</w:t>
      </w:r>
      <w:proofErr w:type="spellEnd"/>
      <w:r w:rsidRPr="00737E3B">
        <w:rPr>
          <w:sz w:val="28"/>
          <w:szCs w:val="28"/>
        </w:rPr>
        <w:t xml:space="preserve"> </w:t>
      </w:r>
      <w:proofErr w:type="spellStart"/>
      <w:r w:rsidRPr="00737E3B">
        <w:rPr>
          <w:sz w:val="28"/>
          <w:szCs w:val="28"/>
        </w:rPr>
        <w:t>point</w:t>
      </w:r>
      <w:proofErr w:type="spellEnd"/>
      <w:r>
        <w:rPr>
          <w:sz w:val="28"/>
          <w:szCs w:val="28"/>
        </w:rPr>
        <w:t>), для этого необходимо задать точку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(смотри рисунок 4.5), затем в командной строке задать относительные декартовы координаты - </w:t>
      </w:r>
      <w:r w:rsidRPr="00737E3B">
        <w:rPr>
          <w:sz w:val="28"/>
          <w:szCs w:val="28"/>
        </w:rPr>
        <w:t>@0,-30</w:t>
      </w:r>
      <w:r>
        <w:rPr>
          <w:sz w:val="28"/>
          <w:szCs w:val="28"/>
        </w:rPr>
        <w:t>. Для выбора следующей точки можно использовать привязку (Прыжок в перпендикуляр) и построить горизонтальную ось.</w:t>
      </w:r>
    </w:p>
    <w:p w:rsidR="00EB503D" w:rsidRDefault="00EB503D" w:rsidP="00EB503D">
      <w:pPr>
        <w:jc w:val="both"/>
        <w:rPr>
          <w:sz w:val="28"/>
          <w:szCs w:val="28"/>
        </w:rPr>
      </w:pPr>
    </w:p>
    <w:p w:rsidR="00EB503D" w:rsidRPr="00044439" w:rsidRDefault="00EB503D" w:rsidP="00EB503D">
      <w:pPr>
        <w:jc w:val="both"/>
        <w:rPr>
          <w:sz w:val="28"/>
          <w:szCs w:val="28"/>
          <w:lang w:val="en-US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579120</wp:posOffset>
            </wp:positionH>
            <wp:positionV relativeFrom="paragraph">
              <wp:posOffset>141605</wp:posOffset>
            </wp:positionV>
            <wp:extent cx="914400" cy="540385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54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44439">
        <w:rPr>
          <w:sz w:val="28"/>
          <w:szCs w:val="28"/>
          <w:lang w:val="en-US"/>
        </w:rPr>
        <w:t>Command: _line Specify first point: _from Base point: &lt;Offset&gt;: @0,-30</w:t>
      </w:r>
    </w:p>
    <w:p w:rsidR="00EB503D" w:rsidRPr="00044439" w:rsidRDefault="00EB503D" w:rsidP="00EB503D">
      <w:pPr>
        <w:jc w:val="both"/>
        <w:rPr>
          <w:sz w:val="28"/>
          <w:szCs w:val="28"/>
          <w:lang w:val="en-US"/>
        </w:rPr>
      </w:pPr>
    </w:p>
    <w:p w:rsidR="00EB503D" w:rsidRPr="00044439" w:rsidRDefault="00EB503D" w:rsidP="00EB503D">
      <w:pPr>
        <w:jc w:val="both"/>
        <w:rPr>
          <w:sz w:val="28"/>
          <w:szCs w:val="28"/>
          <w:lang w:val="en-US"/>
        </w:rPr>
      </w:pPr>
      <w:r w:rsidRPr="00044439">
        <w:rPr>
          <w:sz w:val="28"/>
          <w:szCs w:val="28"/>
          <w:lang w:val="en-US"/>
        </w:rPr>
        <w:t>Specify next point or [Undo]: _per to</w:t>
      </w:r>
    </w:p>
    <w:p w:rsidR="00EB503D" w:rsidRPr="00044439" w:rsidRDefault="00EB503D" w:rsidP="00EB503D">
      <w:pPr>
        <w:jc w:val="both"/>
        <w:rPr>
          <w:sz w:val="28"/>
          <w:szCs w:val="28"/>
          <w:lang w:val="en-US"/>
        </w:rPr>
      </w:pPr>
    </w:p>
    <w:p w:rsidR="00EB503D" w:rsidRDefault="00EB503D" w:rsidP="00EB503D">
      <w:pPr>
        <w:jc w:val="both"/>
        <w:rPr>
          <w:sz w:val="28"/>
          <w:szCs w:val="28"/>
        </w:rPr>
      </w:pPr>
      <w:r w:rsidRPr="00044439">
        <w:rPr>
          <w:sz w:val="28"/>
          <w:szCs w:val="28"/>
          <w:lang w:val="en-US"/>
        </w:rPr>
        <w:tab/>
      </w:r>
      <w:r w:rsidRPr="00044439">
        <w:rPr>
          <w:sz w:val="28"/>
          <w:szCs w:val="28"/>
          <w:lang w:val="en-US"/>
        </w:rPr>
        <w:tab/>
      </w:r>
      <w:r w:rsidRPr="00044439">
        <w:rPr>
          <w:sz w:val="28"/>
          <w:szCs w:val="28"/>
          <w:lang w:val="en-US"/>
        </w:rPr>
        <w:tab/>
      </w:r>
      <w:r w:rsidRPr="00044439">
        <w:rPr>
          <w:sz w:val="28"/>
          <w:szCs w:val="28"/>
          <w:lang w:val="en-US"/>
        </w:rPr>
        <w:tab/>
      </w:r>
      <w:r w:rsidRPr="00044439">
        <w:rPr>
          <w:sz w:val="28"/>
          <w:szCs w:val="28"/>
          <w:lang w:val="en-US"/>
        </w:rPr>
        <w:tab/>
      </w:r>
      <w:r>
        <w:rPr>
          <w:sz w:val="28"/>
          <w:szCs w:val="28"/>
        </w:rPr>
        <w:t>Рисунок 4.8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sz w:val="28"/>
          <w:szCs w:val="28"/>
        </w:rPr>
        <w:lastRenderedPageBreak/>
        <w:tab/>
        <w:t>- выбрать команду Круг, задать центр круга на пересечении осевых линий;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задать радиус в командной строке равный 40 мм.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Варианты заданий на лабораторную работу №1 необходимо взять в Приложении Б.</w:t>
      </w:r>
    </w:p>
    <w:p w:rsidR="00EB503D" w:rsidRDefault="00EB503D" w:rsidP="00EB503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Файл  формата А</w:t>
      </w:r>
      <w:proofErr w:type="gramStart"/>
      <w:r>
        <w:rPr>
          <w:sz w:val="28"/>
          <w:szCs w:val="28"/>
        </w:rPr>
        <w:t>4</w:t>
      </w:r>
      <w:proofErr w:type="gramEnd"/>
      <w:r>
        <w:rPr>
          <w:sz w:val="28"/>
          <w:szCs w:val="28"/>
        </w:rPr>
        <w:t xml:space="preserve"> с основной  надписью и  формата А3 с основной надписью можно скопировать на дискету на кафедре.</w:t>
      </w:r>
    </w:p>
    <w:p w:rsidR="00C41645" w:rsidRDefault="00C41645"/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03D"/>
    <w:rsid w:val="002F7234"/>
    <w:rsid w:val="005D62D6"/>
    <w:rsid w:val="00C41645"/>
    <w:rsid w:val="00EB503D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3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0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0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3.bin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6.wmf"/><Relationship Id="rId17" Type="http://schemas.openxmlformats.org/officeDocument/2006/relationships/oleObject" Target="embeddings/oleObject5.bin"/><Relationship Id="rId2" Type="http://schemas.microsoft.com/office/2007/relationships/stylesWithEffects" Target="stylesWithEffects.xml"/><Relationship Id="rId16" Type="http://schemas.openxmlformats.org/officeDocument/2006/relationships/image" Target="media/image8.w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2.bin"/><Relationship Id="rId5" Type="http://schemas.openxmlformats.org/officeDocument/2006/relationships/image" Target="media/image1.png"/><Relationship Id="rId15" Type="http://schemas.openxmlformats.org/officeDocument/2006/relationships/oleObject" Target="embeddings/oleObject4.bin"/><Relationship Id="rId10" Type="http://schemas.openxmlformats.org/officeDocument/2006/relationships/image" Target="media/image5.w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1190</Words>
  <Characters>6786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2</cp:revision>
  <dcterms:created xsi:type="dcterms:W3CDTF">2020-08-13T07:55:00Z</dcterms:created>
  <dcterms:modified xsi:type="dcterms:W3CDTF">2020-08-13T07:56:00Z</dcterms:modified>
</cp:coreProperties>
</file>